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83" w:rsidRDefault="00FF7146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财会学院钉钉</w:t>
      </w:r>
      <w:proofErr w:type="gramStart"/>
      <w:r w:rsidR="00EF1018">
        <w:rPr>
          <w:rFonts w:hint="eastAsia"/>
          <w:b/>
          <w:bCs/>
          <w:sz w:val="28"/>
          <w:szCs w:val="32"/>
        </w:rPr>
        <w:t>线上</w:t>
      </w:r>
      <w:r>
        <w:rPr>
          <w:b/>
          <w:bCs/>
          <w:sz w:val="28"/>
          <w:szCs w:val="32"/>
        </w:rPr>
        <w:t>预答辩</w:t>
      </w:r>
      <w:proofErr w:type="gramEnd"/>
      <w:r>
        <w:rPr>
          <w:b/>
          <w:bCs/>
          <w:sz w:val="28"/>
          <w:szCs w:val="32"/>
        </w:rPr>
        <w:t>操作流程</w:t>
      </w:r>
    </w:p>
    <w:p w:rsidR="009322B1" w:rsidRPr="00340446" w:rsidRDefault="00B61A19">
      <w:pPr>
        <w:pStyle w:val="1"/>
        <w:numPr>
          <w:ilvl w:val="0"/>
          <w:numId w:val="2"/>
        </w:numPr>
        <w:spacing w:line="360" w:lineRule="auto"/>
        <w:ind w:left="420" w:hanging="420"/>
        <w:rPr>
          <w:rFonts w:ascii="宋体" w:eastAsia="宋体" w:hAnsi="宋体"/>
          <w:sz w:val="24"/>
          <w:szCs w:val="24"/>
        </w:rPr>
      </w:pPr>
      <w:r w:rsidRPr="00340446">
        <w:rPr>
          <w:rFonts w:ascii="宋体" w:eastAsia="宋体" w:hAnsi="宋体" w:hint="eastAsia"/>
          <w:sz w:val="24"/>
          <w:szCs w:val="24"/>
        </w:rPr>
        <w:t>答辩纪律</w:t>
      </w:r>
    </w:p>
    <w:p w:rsidR="00B61A19" w:rsidRPr="00340446" w:rsidRDefault="00B61A19" w:rsidP="009322B1">
      <w:pPr>
        <w:pStyle w:val="1"/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340446">
        <w:rPr>
          <w:rFonts w:ascii="宋体" w:eastAsia="宋体" w:hAnsi="宋体" w:hint="eastAsia"/>
          <w:sz w:val="24"/>
          <w:szCs w:val="24"/>
        </w:rPr>
        <w:t>每位答辩同学必须全程连线并在场。不按时连线参加本次预答辩的同学，自动延到下期</w:t>
      </w:r>
      <w:r w:rsidR="005D5839">
        <w:rPr>
          <w:rFonts w:ascii="宋体" w:eastAsia="宋体" w:hAnsi="宋体" w:hint="eastAsia"/>
          <w:sz w:val="24"/>
          <w:szCs w:val="24"/>
        </w:rPr>
        <w:t>再</w:t>
      </w:r>
      <w:r w:rsidR="007A5150">
        <w:rPr>
          <w:rFonts w:ascii="宋体" w:eastAsia="宋体" w:hAnsi="宋体" w:hint="eastAsia"/>
          <w:sz w:val="24"/>
          <w:szCs w:val="24"/>
        </w:rPr>
        <w:t>参加预答辩</w:t>
      </w:r>
      <w:r w:rsidRPr="00340446">
        <w:rPr>
          <w:rFonts w:ascii="宋体" w:eastAsia="宋体" w:hAnsi="宋体" w:hint="eastAsia"/>
          <w:sz w:val="24"/>
          <w:szCs w:val="24"/>
        </w:rPr>
        <w:t>。</w:t>
      </w:r>
    </w:p>
    <w:p w:rsidR="009322B1" w:rsidRPr="00340446" w:rsidRDefault="009322B1" w:rsidP="009322B1">
      <w:pPr>
        <w:pStyle w:val="1"/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340446">
        <w:rPr>
          <w:rFonts w:ascii="宋体" w:eastAsia="宋体" w:hAnsi="宋体" w:hint="eastAsia"/>
          <w:sz w:val="24"/>
          <w:szCs w:val="24"/>
        </w:rPr>
        <w:t>预答辩采用匿名方式</w:t>
      </w:r>
      <w:r w:rsidR="00BC3A4A" w:rsidRPr="00340446">
        <w:rPr>
          <w:rFonts w:ascii="宋体" w:eastAsia="宋体" w:hAnsi="宋体" w:hint="eastAsia"/>
          <w:sz w:val="24"/>
          <w:szCs w:val="24"/>
        </w:rPr>
        <w:t>。</w:t>
      </w:r>
    </w:p>
    <w:p w:rsidR="00901C83" w:rsidRDefault="00FF7146">
      <w:pPr>
        <w:pStyle w:val="1"/>
        <w:numPr>
          <w:ilvl w:val="0"/>
          <w:numId w:val="2"/>
        </w:numPr>
        <w:spacing w:line="360" w:lineRule="auto"/>
        <w:ind w:left="420" w:hanging="420"/>
        <w:rPr>
          <w:rFonts w:ascii="宋体" w:eastAsia="宋体" w:hAnsi="宋体"/>
          <w:sz w:val="24"/>
          <w:szCs w:val="24"/>
          <w:shd w:val="clear" w:color="auto" w:fill="FFFF00"/>
        </w:rPr>
      </w:pPr>
      <w:r>
        <w:rPr>
          <w:rFonts w:ascii="宋体" w:eastAsia="宋体" w:hAnsi="宋体" w:hint="eastAsia"/>
          <w:sz w:val="24"/>
          <w:szCs w:val="24"/>
        </w:rPr>
        <w:t>主持答辩的老师：按预定时间提前10分钟发起钉钉视频会议，每人开启摄像头。</w:t>
      </w:r>
      <w:proofErr w:type="gramStart"/>
      <w:r>
        <w:rPr>
          <w:rFonts w:ascii="宋体" w:eastAsia="宋体" w:hAnsi="宋体" w:hint="eastAsia"/>
          <w:sz w:val="24"/>
          <w:szCs w:val="24"/>
        </w:rPr>
        <w:t>待全体</w:t>
      </w:r>
      <w:proofErr w:type="gramEnd"/>
      <w:r>
        <w:rPr>
          <w:rFonts w:ascii="宋体" w:eastAsia="宋体" w:hAnsi="宋体" w:hint="eastAsia"/>
          <w:sz w:val="24"/>
          <w:szCs w:val="24"/>
        </w:rPr>
        <w:t>人员到会后，根据分组名单逐一点名（包括答辩记录</w:t>
      </w:r>
      <w:r w:rsidR="00EF1018">
        <w:rPr>
          <w:rFonts w:ascii="宋体" w:eastAsia="宋体" w:hAnsi="宋体" w:hint="eastAsia"/>
          <w:sz w:val="24"/>
          <w:szCs w:val="24"/>
        </w:rPr>
        <w:t>和备份录屏</w:t>
      </w:r>
      <w:r>
        <w:rPr>
          <w:rFonts w:ascii="宋体" w:eastAsia="宋体" w:hAnsi="宋体" w:hint="eastAsia"/>
          <w:sz w:val="24"/>
          <w:szCs w:val="24"/>
        </w:rPr>
        <w:t>的同学，同时开始录音录像）。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点名时，要求被点到姓名的同学</w:t>
      </w:r>
      <w:proofErr w:type="gramStart"/>
      <w:r>
        <w:rPr>
          <w:rFonts w:ascii="宋体" w:eastAsia="宋体" w:hAnsi="宋体" w:hint="eastAsia"/>
          <w:sz w:val="24"/>
          <w:szCs w:val="24"/>
          <w:shd w:val="clear" w:color="auto" w:fill="FFFF00"/>
        </w:rPr>
        <w:t>试麦并</w:t>
      </w:r>
      <w:proofErr w:type="gramEnd"/>
      <w:r>
        <w:rPr>
          <w:rFonts w:ascii="宋体" w:eastAsia="宋体" w:hAnsi="宋体" w:hint="eastAsia"/>
          <w:sz w:val="24"/>
          <w:szCs w:val="24"/>
          <w:shd w:val="clear" w:color="auto" w:fill="FFFF00"/>
        </w:rPr>
        <w:t>答到。</w:t>
      </w:r>
      <w:r>
        <w:rPr>
          <w:rFonts w:ascii="宋体" w:eastAsia="宋体" w:hAnsi="宋体" w:hint="eastAsia"/>
          <w:sz w:val="24"/>
          <w:szCs w:val="24"/>
        </w:rPr>
        <w:t>也请小组长检查一下应到同学，若未出现请及时电话联系。</w:t>
      </w:r>
    </w:p>
    <w:p w:rsidR="00901C83" w:rsidRPr="00AB5C19" w:rsidRDefault="00FF7146" w:rsidP="00AB5C19">
      <w:pPr>
        <w:pStyle w:val="1"/>
        <w:numPr>
          <w:ilvl w:val="0"/>
          <w:numId w:val="2"/>
        </w:numPr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AB5C19">
        <w:rPr>
          <w:rFonts w:ascii="宋体" w:eastAsia="宋体" w:hAnsi="宋体" w:hint="eastAsia"/>
          <w:sz w:val="24"/>
          <w:szCs w:val="24"/>
        </w:rPr>
        <w:t>主持人：开启全员静音（除答辩委员会成员），请</w:t>
      </w:r>
      <w:r w:rsidR="00AB5C19" w:rsidRPr="00AB5C19">
        <w:rPr>
          <w:rFonts w:ascii="宋体" w:eastAsia="宋体" w:hAnsi="宋体" w:hint="eastAsia"/>
          <w:sz w:val="24"/>
          <w:szCs w:val="24"/>
        </w:rPr>
        <w:t>组长</w:t>
      </w:r>
      <w:r w:rsidRPr="00AB5C19">
        <w:rPr>
          <w:rFonts w:ascii="宋体" w:eastAsia="宋体" w:hAnsi="宋体" w:hint="eastAsia"/>
          <w:sz w:val="24"/>
          <w:szCs w:val="24"/>
        </w:rPr>
        <w:t>宣布</w:t>
      </w:r>
      <w:r w:rsidR="00AB5C19" w:rsidRPr="00AB5C19">
        <w:rPr>
          <w:rFonts w:ascii="宋体" w:eastAsia="宋体" w:hAnsi="宋体" w:hint="eastAsia"/>
          <w:sz w:val="24"/>
          <w:szCs w:val="24"/>
        </w:rPr>
        <w:t>预答辩程序</w:t>
      </w:r>
      <w:r w:rsidRPr="00AB5C19">
        <w:rPr>
          <w:rFonts w:ascii="宋体" w:eastAsia="宋体" w:hAnsi="宋体" w:hint="eastAsia"/>
          <w:sz w:val="24"/>
          <w:szCs w:val="24"/>
        </w:rPr>
        <w:t>及注意事项……</w:t>
      </w:r>
    </w:p>
    <w:p w:rsidR="00901C83" w:rsidRDefault="00FF7146">
      <w:pPr>
        <w:pStyle w:val="1"/>
        <w:spacing w:line="360" w:lineRule="auto"/>
        <w:ind w:left="42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AB5C19" w:rsidRPr="00AB5C19">
        <w:rPr>
          <w:rFonts w:ascii="宋体" w:eastAsia="宋体" w:hAnsi="宋体" w:hint="eastAsia"/>
          <w:sz w:val="24"/>
          <w:szCs w:val="24"/>
        </w:rPr>
        <w:t>组长</w:t>
      </w:r>
      <w:r>
        <w:rPr>
          <w:rFonts w:ascii="宋体" w:eastAsia="宋体" w:hAnsi="宋体" w:hint="eastAsia"/>
          <w:sz w:val="24"/>
          <w:szCs w:val="24"/>
        </w:rPr>
        <w:t>发言完毕）主持人：现在请</w:t>
      </w:r>
      <w:r w:rsidR="008F375B" w:rsidRPr="008F375B">
        <w:rPr>
          <w:rFonts w:ascii="宋体" w:eastAsia="宋体" w:hAnsi="宋体"/>
          <w:sz w:val="24"/>
          <w:szCs w:val="24"/>
        </w:rPr>
        <w:t>No.1</w:t>
      </w:r>
      <w:r w:rsidR="00B444D7">
        <w:rPr>
          <w:rFonts w:ascii="宋体" w:eastAsia="宋体" w:hAnsi="宋体" w:hint="eastAsia"/>
          <w:sz w:val="24"/>
          <w:szCs w:val="24"/>
        </w:rPr>
        <w:t>同学陈述论文（</w:t>
      </w:r>
      <w:r w:rsidR="008F375B" w:rsidRPr="008F375B">
        <w:rPr>
          <w:rFonts w:ascii="宋体" w:eastAsia="宋体" w:hAnsi="宋体"/>
          <w:sz w:val="24"/>
          <w:szCs w:val="24"/>
        </w:rPr>
        <w:t>No.2</w:t>
      </w:r>
      <w:r>
        <w:rPr>
          <w:rFonts w:ascii="宋体" w:eastAsia="宋体" w:hAnsi="宋体" w:hint="eastAsia"/>
          <w:sz w:val="24"/>
          <w:szCs w:val="24"/>
        </w:rPr>
        <w:t>同学准备），设置全员看</w:t>
      </w:r>
      <w:r>
        <w:rPr>
          <w:rFonts w:ascii="宋体" w:eastAsia="宋体" w:hAnsi="宋体"/>
          <w:sz w:val="24"/>
          <w:szCs w:val="24"/>
        </w:rPr>
        <w:t>Ta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01C83" w:rsidRDefault="00FF7146">
      <w:pPr>
        <w:pStyle w:val="1"/>
        <w:spacing w:line="360" w:lineRule="auto"/>
        <w:ind w:left="420" w:firstLine="0"/>
        <w:rPr>
          <w:rFonts w:ascii="宋体" w:eastAsia="宋体" w:hAnsi="宋体"/>
          <w:sz w:val="24"/>
          <w:szCs w:val="24"/>
          <w:shd w:val="clear" w:color="auto" w:fill="FFFF00"/>
        </w:rPr>
      </w:pPr>
      <w:r>
        <w:rPr>
          <w:rFonts w:ascii="宋体" w:eastAsia="宋体" w:hAnsi="宋体" w:hint="eastAsia"/>
          <w:sz w:val="24"/>
          <w:szCs w:val="24"/>
          <w:shd w:val="clear" w:color="auto" w:fill="FFFF00"/>
        </w:rPr>
        <w:t>N</w:t>
      </w:r>
      <w:r>
        <w:rPr>
          <w:rFonts w:ascii="宋体" w:eastAsia="宋体" w:hAnsi="宋体"/>
          <w:sz w:val="24"/>
          <w:szCs w:val="24"/>
          <w:shd w:val="clear" w:color="auto" w:fill="FFFF00"/>
        </w:rPr>
        <w:t>o.1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：取消静音，共享P</w:t>
      </w:r>
      <w:r>
        <w:rPr>
          <w:rFonts w:ascii="宋体" w:eastAsia="宋体" w:hAnsi="宋体"/>
          <w:sz w:val="24"/>
          <w:szCs w:val="24"/>
          <w:shd w:val="clear" w:color="auto" w:fill="FFFF00"/>
        </w:rPr>
        <w:t>PT</w:t>
      </w:r>
    </w:p>
    <w:p w:rsidR="00901C83" w:rsidRDefault="00FF7146">
      <w:pPr>
        <w:pStyle w:val="1"/>
        <w:spacing w:line="360" w:lineRule="auto"/>
        <w:ind w:left="420" w:firstLine="0"/>
        <w:rPr>
          <w:rFonts w:ascii="宋体" w:eastAsia="宋体" w:hAnsi="宋体"/>
          <w:sz w:val="24"/>
          <w:szCs w:val="24"/>
          <w:shd w:val="clear" w:color="auto" w:fill="FFFF00"/>
        </w:rPr>
      </w:pPr>
      <w:r>
        <w:rPr>
          <w:noProof/>
        </w:rPr>
        <w:drawing>
          <wp:inline distT="0" distB="0" distL="0" distR="0">
            <wp:extent cx="5274310" cy="163576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SMDATA_12_/zls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oAAAAAgAAAAAAAAAAAAAAAAAAAAAAAAAAAAAAAAAAAAAAAAAAAAAByIAAAEAoAAAAAAAAAAAAAAAAAAA=="/>
                        </a:ext>
                      </a:extLst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01C83" w:rsidRDefault="00FF7146">
      <w:pPr>
        <w:pStyle w:val="1"/>
        <w:spacing w:line="360" w:lineRule="auto"/>
        <w:ind w:left="420"/>
        <w:rPr>
          <w:rFonts w:ascii="宋体" w:eastAsia="宋体" w:hAnsi="宋体"/>
          <w:sz w:val="24"/>
          <w:szCs w:val="24"/>
          <w:shd w:val="clear" w:color="auto" w:fill="FFFF00"/>
        </w:rPr>
      </w:pPr>
      <w:r>
        <w:rPr>
          <w:rFonts w:ascii="宋体" w:eastAsia="宋体" w:hAnsi="宋体" w:hint="eastAsia"/>
          <w:sz w:val="24"/>
          <w:szCs w:val="24"/>
          <w:shd w:val="clear" w:color="auto" w:fill="FFFF00"/>
        </w:rPr>
        <w:t>（开始时自我介绍）</w:t>
      </w:r>
      <w:r>
        <w:rPr>
          <w:rFonts w:ascii="宋体" w:eastAsia="宋体" w:hAnsi="宋体"/>
          <w:sz w:val="24"/>
          <w:szCs w:val="24"/>
          <w:shd w:val="clear" w:color="auto" w:fill="FFFF00"/>
        </w:rPr>
        <w:t>“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各位老师下午好，我是X</w:t>
      </w:r>
      <w:r>
        <w:rPr>
          <w:rFonts w:ascii="宋体" w:eastAsia="宋体" w:hAnsi="宋体"/>
          <w:sz w:val="24"/>
          <w:szCs w:val="24"/>
          <w:shd w:val="clear" w:color="auto" w:fill="FFFF00"/>
        </w:rPr>
        <w:t>XX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……</w:t>
      </w:r>
    </w:p>
    <w:p w:rsidR="00901C83" w:rsidRDefault="00FF7146">
      <w:pPr>
        <w:pStyle w:val="1"/>
        <w:spacing w:line="360" w:lineRule="auto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shd w:val="clear" w:color="auto" w:fill="FFFF00"/>
        </w:rPr>
        <w:t>（P</w:t>
      </w:r>
      <w:r>
        <w:rPr>
          <w:rFonts w:ascii="宋体" w:eastAsia="宋体" w:hAnsi="宋体"/>
          <w:sz w:val="24"/>
          <w:szCs w:val="24"/>
          <w:shd w:val="clear" w:color="auto" w:fill="FFFF00"/>
        </w:rPr>
        <w:t>PT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讲完后）</w:t>
      </w:r>
      <w:r>
        <w:rPr>
          <w:rFonts w:ascii="宋体" w:eastAsia="宋体" w:hAnsi="宋体"/>
          <w:sz w:val="24"/>
          <w:szCs w:val="24"/>
          <w:shd w:val="clear" w:color="auto" w:fill="FFFF00"/>
        </w:rPr>
        <w:t>“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我的陈述完毕</w:t>
      </w:r>
      <w:r>
        <w:rPr>
          <w:rFonts w:ascii="宋体" w:eastAsia="宋体" w:hAnsi="宋体"/>
          <w:sz w:val="24"/>
          <w:szCs w:val="24"/>
          <w:shd w:val="clear" w:color="auto" w:fill="FFFF00"/>
        </w:rPr>
        <w:t>”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，结束</w:t>
      </w:r>
      <w:r w:rsidR="000A2D85">
        <w:rPr>
          <w:rFonts w:ascii="宋体" w:eastAsia="宋体" w:hAnsi="宋体" w:hint="eastAsia"/>
          <w:sz w:val="24"/>
          <w:szCs w:val="24"/>
          <w:shd w:val="clear" w:color="auto" w:fill="FFFF00"/>
        </w:rPr>
        <w:t>P</w:t>
      </w:r>
      <w:r w:rsidR="000A2D85">
        <w:rPr>
          <w:rFonts w:ascii="宋体" w:eastAsia="宋体" w:hAnsi="宋体"/>
          <w:sz w:val="24"/>
          <w:szCs w:val="24"/>
          <w:shd w:val="clear" w:color="auto" w:fill="FFFF00"/>
        </w:rPr>
        <w:t>PT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共享</w:t>
      </w:r>
    </w:p>
    <w:p w:rsidR="00901C83" w:rsidRDefault="00FF7146">
      <w:pPr>
        <w:pStyle w:val="1"/>
        <w:ind w:left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6159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SMDATA_12_/zls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yhUAAAAAAABkAAAAZAAAAAAAAAAXAAAAFAAAAAAAAAAAAAAA/38AAP9/AAAAAAAACQAAAAQAAAAAAAAADAAAABAAAAAAAAAAAAAAAAAAAAAAAAAAHgAAAGgAAAAAAAAAAAAAAAAAAAAAAAAAAAAAABAnAAAQJwAAAAAAAAAAAAAAAAAAAAAAAAAAAAAAAAAAAAAAAAAAAAAUAAAAAAAAAMDA/wAAAAAAZAAAADIAAAAAAAAAZAAAAAAAAAB/f38ACgAAACEAAABAAAAAPAAAAA0AAAAAgAAAAAAAAAAAAAAAAAAAAAAAAAAAAAAAAAAAAAAAAAAAAAByIAAAygMAAAAAAAAAAAAAAAAAAA=="/>
                        </a:ext>
                      </a:extLst>
                    </pic:cNvPicPr>
                  </pic:nvPicPr>
                  <pic:blipFill>
                    <a:blip r:embed="rId8" cstate="print"/>
                    <a:srcRect b="5578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9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01C83" w:rsidRDefault="00FF7146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主持人：</w:t>
      </w:r>
      <w:r w:rsidR="000A2D85">
        <w:rPr>
          <w:rFonts w:ascii="宋体" w:eastAsia="宋体" w:hAnsi="宋体" w:hint="eastAsia"/>
          <w:sz w:val="24"/>
          <w:szCs w:val="24"/>
        </w:rPr>
        <w:t>N</w:t>
      </w:r>
      <w:r w:rsidR="000A2D85">
        <w:rPr>
          <w:rFonts w:ascii="宋体" w:eastAsia="宋体" w:hAnsi="宋体"/>
          <w:sz w:val="24"/>
          <w:szCs w:val="24"/>
        </w:rPr>
        <w:t>o.1</w:t>
      </w:r>
      <w:r w:rsidR="000A2D85">
        <w:rPr>
          <w:rFonts w:ascii="宋体" w:eastAsia="宋体" w:hAnsi="宋体" w:hint="eastAsia"/>
          <w:sz w:val="24"/>
          <w:szCs w:val="24"/>
        </w:rPr>
        <w:t xml:space="preserve">同学陈述完毕， </w:t>
      </w:r>
      <w:r>
        <w:rPr>
          <w:rFonts w:ascii="宋体" w:eastAsia="宋体" w:hAnsi="宋体" w:hint="eastAsia"/>
          <w:sz w:val="24"/>
          <w:szCs w:val="24"/>
        </w:rPr>
        <w:t>请答辩老师提问</w:t>
      </w:r>
      <w:r w:rsidR="00F57FB5">
        <w:rPr>
          <w:rFonts w:ascii="宋体" w:eastAsia="宋体" w:hAnsi="宋体" w:hint="eastAsia"/>
          <w:sz w:val="24"/>
          <w:szCs w:val="24"/>
        </w:rPr>
        <w:t>，同学记录问题</w:t>
      </w:r>
    </w:p>
    <w:p w:rsidR="00901C83" w:rsidRDefault="00FF7146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</w:t>
      </w:r>
    </w:p>
    <w:p w:rsidR="00544671" w:rsidRDefault="00FF7146" w:rsidP="0054467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主持人：各位老师是否还有其他问题？</w:t>
      </w:r>
    </w:p>
    <w:p w:rsidR="000A2D85" w:rsidRDefault="0054467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</w:t>
      </w:r>
    </w:p>
    <w:p w:rsidR="000A2D85" w:rsidRDefault="000A2D85" w:rsidP="000A2D85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主持人：老师对N</w:t>
      </w:r>
      <w:r>
        <w:rPr>
          <w:rFonts w:ascii="宋体" w:eastAsia="宋体" w:hAnsi="宋体"/>
          <w:sz w:val="24"/>
          <w:szCs w:val="24"/>
        </w:rPr>
        <w:t>o.1</w:t>
      </w:r>
      <w:r>
        <w:rPr>
          <w:rFonts w:ascii="宋体" w:eastAsia="宋体" w:hAnsi="宋体" w:hint="eastAsia"/>
          <w:sz w:val="24"/>
          <w:szCs w:val="24"/>
        </w:rPr>
        <w:t>同学的提问完毕，邀请</w:t>
      </w:r>
      <w:r>
        <w:rPr>
          <w:rFonts w:ascii="宋体" w:eastAsia="宋体" w:hAnsi="宋体"/>
          <w:sz w:val="24"/>
          <w:szCs w:val="24"/>
        </w:rPr>
        <w:t>No.2</w:t>
      </w:r>
      <w:r>
        <w:rPr>
          <w:rFonts w:ascii="宋体" w:eastAsia="宋体" w:hAnsi="宋体" w:hint="eastAsia"/>
          <w:sz w:val="24"/>
          <w:szCs w:val="24"/>
        </w:rPr>
        <w:t>同学陈述论文（</w:t>
      </w:r>
      <w:r w:rsidR="00E7478F">
        <w:rPr>
          <w:rFonts w:ascii="宋体" w:eastAsia="宋体" w:hAnsi="宋体"/>
          <w:sz w:val="24"/>
          <w:szCs w:val="24"/>
        </w:rPr>
        <w:t>No.</w:t>
      </w:r>
      <w:r w:rsidR="00E7478F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同学准备）。</w:t>
      </w:r>
    </w:p>
    <w:p w:rsidR="00901C83" w:rsidRDefault="00FF7146">
      <w:pPr>
        <w:pStyle w:val="1"/>
        <w:spacing w:line="360" w:lineRule="auto"/>
        <w:ind w:left="420" w:firstLine="0"/>
        <w:rPr>
          <w:rFonts w:ascii="宋体" w:eastAsia="宋体" w:hAnsi="宋体"/>
          <w:sz w:val="24"/>
          <w:szCs w:val="24"/>
          <w:shd w:val="clear" w:color="auto" w:fill="FFFF00"/>
        </w:rPr>
      </w:pPr>
      <w:r>
        <w:rPr>
          <w:rFonts w:ascii="宋体" w:eastAsia="宋体" w:hAnsi="宋体" w:hint="eastAsia"/>
          <w:sz w:val="24"/>
          <w:szCs w:val="24"/>
        </w:rPr>
        <w:t>主持人：静音N</w:t>
      </w:r>
      <w:r>
        <w:rPr>
          <w:rFonts w:ascii="宋体" w:eastAsia="宋体" w:hAnsi="宋体"/>
          <w:sz w:val="24"/>
          <w:szCs w:val="24"/>
        </w:rPr>
        <w:t>o.1</w:t>
      </w:r>
      <w:r>
        <w:rPr>
          <w:rFonts w:ascii="宋体" w:eastAsia="宋体" w:hAnsi="宋体" w:hint="eastAsia"/>
          <w:sz w:val="24"/>
          <w:szCs w:val="24"/>
        </w:rPr>
        <w:t>，设置全员看</w:t>
      </w:r>
      <w:r>
        <w:rPr>
          <w:rFonts w:ascii="宋体" w:eastAsia="宋体" w:hAnsi="宋体"/>
          <w:sz w:val="24"/>
          <w:szCs w:val="24"/>
        </w:rPr>
        <w:t>No.2</w:t>
      </w:r>
    </w:p>
    <w:p w:rsidR="00901C83" w:rsidRDefault="00FF7146">
      <w:pPr>
        <w:pStyle w:val="1"/>
        <w:spacing w:line="360" w:lineRule="auto"/>
        <w:ind w:left="420" w:firstLine="0"/>
        <w:rPr>
          <w:rFonts w:ascii="宋体" w:eastAsia="宋体" w:hAnsi="宋体"/>
          <w:sz w:val="24"/>
          <w:szCs w:val="24"/>
          <w:shd w:val="clear" w:color="auto" w:fill="FFFF00"/>
        </w:rPr>
      </w:pPr>
      <w:r>
        <w:rPr>
          <w:rFonts w:ascii="宋体" w:eastAsia="宋体" w:hAnsi="宋体" w:hint="eastAsia"/>
          <w:sz w:val="24"/>
          <w:szCs w:val="24"/>
          <w:shd w:val="clear" w:color="auto" w:fill="FFFF00"/>
        </w:rPr>
        <w:t>N</w:t>
      </w:r>
      <w:r>
        <w:rPr>
          <w:rFonts w:ascii="宋体" w:eastAsia="宋体" w:hAnsi="宋体"/>
          <w:sz w:val="24"/>
          <w:szCs w:val="24"/>
          <w:shd w:val="clear" w:color="auto" w:fill="FFFF00"/>
        </w:rPr>
        <w:t>o.2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重复N</w:t>
      </w:r>
      <w:r>
        <w:rPr>
          <w:rFonts w:ascii="宋体" w:eastAsia="宋体" w:hAnsi="宋体"/>
          <w:sz w:val="24"/>
          <w:szCs w:val="24"/>
          <w:shd w:val="clear" w:color="auto" w:fill="FFFF00"/>
        </w:rPr>
        <w:t>o.1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操作,直到</w:t>
      </w:r>
      <w:r w:rsidR="008D086B">
        <w:rPr>
          <w:rFonts w:ascii="宋体" w:eastAsia="宋体" w:hAnsi="宋体" w:hint="eastAsia"/>
          <w:sz w:val="24"/>
          <w:szCs w:val="24"/>
          <w:shd w:val="clear" w:color="auto" w:fill="FFFF00"/>
        </w:rPr>
        <w:t>第</w:t>
      </w:r>
      <w:r w:rsidR="000A2D85">
        <w:rPr>
          <w:rFonts w:ascii="宋体" w:eastAsia="宋体" w:hAnsi="宋体" w:hint="eastAsia"/>
          <w:sz w:val="24"/>
          <w:szCs w:val="24"/>
          <w:shd w:val="clear" w:color="auto" w:fill="FFFF00"/>
        </w:rPr>
        <w:t>4</w:t>
      </w:r>
      <w:r w:rsidR="008D086B">
        <w:rPr>
          <w:rFonts w:ascii="宋体" w:eastAsia="宋体" w:hAnsi="宋体" w:hint="eastAsia"/>
          <w:sz w:val="24"/>
          <w:szCs w:val="24"/>
          <w:shd w:val="clear" w:color="auto" w:fill="FFFF00"/>
        </w:rPr>
        <w:t>位同学陈述</w:t>
      </w:r>
      <w:r w:rsidR="000A2D85">
        <w:rPr>
          <w:rFonts w:ascii="宋体" w:eastAsia="宋体" w:hAnsi="宋体" w:hint="eastAsia"/>
          <w:sz w:val="24"/>
          <w:szCs w:val="24"/>
          <w:shd w:val="clear" w:color="auto" w:fill="FFFF00"/>
        </w:rPr>
        <w:t>提问</w:t>
      </w:r>
      <w:r w:rsidR="008D086B">
        <w:rPr>
          <w:rFonts w:ascii="宋体" w:eastAsia="宋体" w:hAnsi="宋体" w:hint="eastAsia"/>
          <w:sz w:val="24"/>
          <w:szCs w:val="24"/>
          <w:shd w:val="clear" w:color="auto" w:fill="FFFF00"/>
        </w:rPr>
        <w:t>完毕，再依次邀请前</w:t>
      </w:r>
      <w:r w:rsidR="000A2D85">
        <w:rPr>
          <w:rFonts w:ascii="宋体" w:eastAsia="宋体" w:hAnsi="宋体" w:hint="eastAsia"/>
          <w:sz w:val="24"/>
          <w:szCs w:val="24"/>
          <w:shd w:val="clear" w:color="auto" w:fill="FFFF00"/>
        </w:rPr>
        <w:t>4</w:t>
      </w:r>
      <w:r w:rsidR="008D086B">
        <w:rPr>
          <w:rFonts w:ascii="宋体" w:eastAsia="宋体" w:hAnsi="宋体" w:hint="eastAsia"/>
          <w:sz w:val="24"/>
          <w:szCs w:val="24"/>
          <w:shd w:val="clear" w:color="auto" w:fill="FFFF00"/>
        </w:rPr>
        <w:t>位同学回答问题。</w:t>
      </w:r>
    </w:p>
    <w:p w:rsidR="008D086B" w:rsidRDefault="008D086B">
      <w:pPr>
        <w:pStyle w:val="1"/>
        <w:spacing w:line="360" w:lineRule="auto"/>
        <w:ind w:left="420" w:firstLine="0"/>
        <w:rPr>
          <w:rFonts w:ascii="宋体" w:eastAsia="宋体" w:hAnsi="宋体"/>
          <w:sz w:val="24"/>
          <w:szCs w:val="24"/>
          <w:shd w:val="clear" w:color="auto" w:fill="FFFF00"/>
        </w:rPr>
      </w:pPr>
      <w:r>
        <w:rPr>
          <w:rFonts w:ascii="宋体" w:eastAsia="宋体" w:hAnsi="宋体" w:hint="eastAsia"/>
          <w:sz w:val="24"/>
          <w:szCs w:val="24"/>
          <w:shd w:val="clear" w:color="auto" w:fill="FFFF00"/>
        </w:rPr>
        <w:lastRenderedPageBreak/>
        <w:t>……</w:t>
      </w:r>
    </w:p>
    <w:p w:rsidR="008D086B" w:rsidRDefault="008D086B">
      <w:pPr>
        <w:pStyle w:val="1"/>
        <w:spacing w:line="360" w:lineRule="auto"/>
        <w:ind w:left="420" w:firstLine="0"/>
        <w:rPr>
          <w:rFonts w:ascii="宋体" w:eastAsia="宋体" w:hAnsi="宋体"/>
          <w:sz w:val="24"/>
          <w:szCs w:val="24"/>
          <w:shd w:val="clear" w:color="auto" w:fill="FFFF00"/>
        </w:rPr>
      </w:pPr>
      <w:r>
        <w:rPr>
          <w:rFonts w:ascii="宋体" w:eastAsia="宋体" w:hAnsi="宋体" w:hint="eastAsia"/>
          <w:sz w:val="24"/>
          <w:szCs w:val="24"/>
          <w:shd w:val="clear" w:color="auto" w:fill="FFFF00"/>
        </w:rPr>
        <w:t>直至本小组同学全部答辩完毕。</w:t>
      </w:r>
    </w:p>
    <w:p w:rsidR="00901C83" w:rsidRDefault="00FF7146">
      <w:pPr>
        <w:pStyle w:val="1"/>
        <w:numPr>
          <w:ilvl w:val="0"/>
          <w:numId w:val="2"/>
        </w:numPr>
        <w:spacing w:line="360" w:lineRule="auto"/>
        <w:ind w:left="420" w:hanging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主持人：</w:t>
      </w:r>
      <w:r w:rsidR="005D5839">
        <w:rPr>
          <w:rFonts w:ascii="宋体" w:eastAsia="宋体" w:hAnsi="宋体" w:hint="eastAsia"/>
          <w:color w:val="000000" w:themeColor="text1"/>
          <w:sz w:val="24"/>
          <w:szCs w:val="24"/>
        </w:rPr>
        <w:t>下面</w:t>
      </w:r>
      <w:r>
        <w:rPr>
          <w:rFonts w:ascii="宋体" w:eastAsia="宋体" w:hAnsi="宋体" w:hint="eastAsia"/>
          <w:sz w:val="24"/>
          <w:szCs w:val="24"/>
        </w:rPr>
        <w:t>进入评议环节，请各位同学</w:t>
      </w:r>
      <w:proofErr w:type="gramStart"/>
      <w:r>
        <w:rPr>
          <w:rFonts w:ascii="宋体" w:eastAsia="宋体" w:hAnsi="宋体" w:hint="eastAsia"/>
          <w:sz w:val="24"/>
          <w:szCs w:val="24"/>
        </w:rPr>
        <w:t>按结束</w:t>
      </w:r>
      <w:proofErr w:type="gramEnd"/>
      <w:r>
        <w:rPr>
          <w:rFonts w:ascii="宋体" w:eastAsia="宋体" w:hAnsi="宋体" w:hint="eastAsia"/>
          <w:sz w:val="24"/>
          <w:szCs w:val="24"/>
        </w:rPr>
        <w:t>会议按钮退出</w:t>
      </w:r>
      <w:r w:rsidR="00EF1018">
        <w:rPr>
          <w:rFonts w:ascii="宋体" w:eastAsia="宋体" w:hAnsi="宋体" w:hint="eastAsia"/>
          <w:sz w:val="24"/>
          <w:szCs w:val="24"/>
        </w:rPr>
        <w:t>会议</w:t>
      </w:r>
    </w:p>
    <w:p w:rsidR="00901C83" w:rsidRDefault="00FF7146">
      <w:pPr>
        <w:pStyle w:val="1"/>
        <w:spacing w:line="360" w:lineRule="auto"/>
        <w:ind w:left="42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（退出时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请保持在线</w:t>
      </w:r>
      <w:r>
        <w:rPr>
          <w:rFonts w:ascii="宋体" w:eastAsia="宋体" w:hAnsi="宋体" w:hint="eastAsia"/>
          <w:sz w:val="24"/>
          <w:szCs w:val="24"/>
        </w:rPr>
        <w:t>；评议结束后由</w:t>
      </w:r>
      <w:r>
        <w:rPr>
          <w:rFonts w:ascii="宋体" w:eastAsia="宋体" w:hAnsi="宋体" w:hint="eastAsia"/>
          <w:color w:val="FF0000"/>
          <w:sz w:val="24"/>
          <w:szCs w:val="24"/>
        </w:rPr>
        <w:t>主持人</w:t>
      </w:r>
      <w:r>
        <w:rPr>
          <w:rFonts w:ascii="宋体" w:eastAsia="宋体" w:hAnsi="宋体" w:hint="eastAsia"/>
          <w:sz w:val="24"/>
          <w:szCs w:val="24"/>
        </w:rPr>
        <w:t>邀请各位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重新加入会议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901C83" w:rsidRDefault="00894AB7">
      <w:pPr>
        <w:pStyle w:val="1"/>
        <w:numPr>
          <w:ilvl w:val="0"/>
          <w:numId w:val="2"/>
        </w:numPr>
        <w:spacing w:line="360" w:lineRule="auto"/>
        <w:ind w:left="420" w:hanging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复会：主持人：</w:t>
      </w:r>
      <w:r w:rsidR="00B0596C" w:rsidRPr="00B0596C">
        <w:rPr>
          <w:rFonts w:ascii="宋体" w:eastAsia="宋体" w:hAnsi="宋体" w:hint="eastAsia"/>
          <w:sz w:val="24"/>
          <w:szCs w:val="24"/>
        </w:rPr>
        <w:t>重新</w:t>
      </w:r>
      <w:r>
        <w:rPr>
          <w:rFonts w:ascii="宋体" w:eastAsia="宋体" w:hAnsi="宋体" w:hint="eastAsia"/>
          <w:sz w:val="24"/>
          <w:szCs w:val="24"/>
        </w:rPr>
        <w:t>邀请各位同学</w:t>
      </w:r>
      <w:r w:rsidRPr="00B0596C">
        <w:rPr>
          <w:rFonts w:ascii="宋体" w:eastAsia="宋体" w:hAnsi="宋体" w:hint="eastAsia"/>
          <w:sz w:val="24"/>
          <w:szCs w:val="24"/>
        </w:rPr>
        <w:t>加入会议</w:t>
      </w:r>
      <w:r w:rsidR="00B0596C">
        <w:rPr>
          <w:rFonts w:ascii="宋体" w:eastAsia="宋体" w:hAnsi="宋体" w:hint="eastAsia"/>
          <w:sz w:val="24"/>
          <w:szCs w:val="24"/>
        </w:rPr>
        <w:t>，请</w:t>
      </w:r>
      <w:r w:rsidR="00FF7146">
        <w:rPr>
          <w:rFonts w:ascii="宋体" w:eastAsia="宋体" w:hAnsi="宋体" w:hint="eastAsia"/>
          <w:sz w:val="24"/>
          <w:szCs w:val="24"/>
        </w:rPr>
        <w:t>答辩</w:t>
      </w:r>
      <w:r w:rsidR="00AB5C19">
        <w:rPr>
          <w:rFonts w:ascii="宋体" w:eastAsia="宋体" w:hAnsi="宋体" w:hint="eastAsia"/>
          <w:sz w:val="24"/>
          <w:szCs w:val="24"/>
        </w:rPr>
        <w:t>组长</w:t>
      </w:r>
      <w:r w:rsidR="00FF7146">
        <w:rPr>
          <w:rFonts w:ascii="宋体" w:eastAsia="宋体" w:hAnsi="宋体" w:hint="eastAsia"/>
          <w:sz w:val="24"/>
          <w:szCs w:val="24"/>
        </w:rPr>
        <w:t>宣布答辩结果。</w:t>
      </w:r>
    </w:p>
    <w:p w:rsidR="00901C83" w:rsidRDefault="00FF7146">
      <w:pPr>
        <w:pStyle w:val="1"/>
        <w:numPr>
          <w:ilvl w:val="0"/>
          <w:numId w:val="2"/>
        </w:numPr>
        <w:spacing w:line="360" w:lineRule="auto"/>
        <w:ind w:left="420" w:hanging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</w:t>
      </w:r>
      <w:r w:rsidR="0082470B">
        <w:rPr>
          <w:rFonts w:ascii="宋体" w:eastAsia="宋体" w:hAnsi="宋体" w:hint="eastAsia"/>
          <w:sz w:val="24"/>
          <w:szCs w:val="24"/>
        </w:rPr>
        <w:t>事项</w:t>
      </w:r>
    </w:p>
    <w:p w:rsidR="00901C83" w:rsidRDefault="00FF7146">
      <w:pPr>
        <w:pStyle w:val="1"/>
        <w:numPr>
          <w:ilvl w:val="0"/>
          <w:numId w:val="1"/>
        </w:numPr>
        <w:spacing w:line="360" w:lineRule="auto"/>
        <w:ind w:left="78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答辩前，确保自己的电脑可语音、视频，网络正常（</w:t>
      </w:r>
      <w:proofErr w:type="spellStart"/>
      <w:r>
        <w:rPr>
          <w:rFonts w:ascii="宋体" w:eastAsia="宋体" w:hAnsi="宋体" w:hint="eastAsia"/>
          <w:sz w:val="24"/>
          <w:szCs w:val="24"/>
        </w:rPr>
        <w:t>wifi</w:t>
      </w:r>
      <w:proofErr w:type="spellEnd"/>
      <w:r>
        <w:rPr>
          <w:rFonts w:ascii="宋体" w:eastAsia="宋体" w:hAnsi="宋体" w:hint="eastAsia"/>
          <w:sz w:val="24"/>
          <w:szCs w:val="24"/>
        </w:rPr>
        <w:t>或热点或手机，择优选择）。</w:t>
      </w:r>
    </w:p>
    <w:p w:rsidR="00901C83" w:rsidRDefault="00FF7146">
      <w:pPr>
        <w:pStyle w:val="1"/>
        <w:numPr>
          <w:ilvl w:val="0"/>
          <w:numId w:val="1"/>
        </w:numPr>
        <w:spacing w:line="360" w:lineRule="auto"/>
        <w:ind w:left="78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各位答辩学生，在答辩过程中记录评委问题并整理自己答案，形成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以组序号及姓名命名的</w:t>
      </w:r>
      <w:r>
        <w:rPr>
          <w:rFonts w:ascii="宋体" w:eastAsia="宋体" w:hAnsi="宋体" w:hint="eastAsia"/>
          <w:sz w:val="24"/>
          <w:szCs w:val="24"/>
        </w:rPr>
        <w:t>word文本，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于答辩结束后1小时之内发在</w:t>
      </w:r>
      <w:r w:rsidR="00894AB7">
        <w:rPr>
          <w:rFonts w:ascii="宋体" w:eastAsia="宋体" w:hAnsi="宋体" w:hint="eastAsia"/>
          <w:sz w:val="24"/>
          <w:szCs w:val="24"/>
          <w:shd w:val="clear" w:color="auto" w:fill="FFFF00"/>
        </w:rPr>
        <w:t>答辩钉钉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群内，不要私发！</w:t>
      </w:r>
      <w:r>
        <w:rPr>
          <w:rFonts w:ascii="宋体" w:eastAsia="宋体" w:hAnsi="宋体" w:hint="eastAsia"/>
          <w:sz w:val="24"/>
          <w:szCs w:val="24"/>
        </w:rPr>
        <w:t>由记录同学汇总填在</w:t>
      </w:r>
      <w:r w:rsidR="00894AB7">
        <w:rPr>
          <w:rFonts w:ascii="宋体" w:eastAsia="宋体" w:hAnsi="宋体" w:hint="eastAsia"/>
          <w:sz w:val="24"/>
          <w:szCs w:val="24"/>
        </w:rPr>
        <w:t>对</w:t>
      </w:r>
      <w:r>
        <w:rPr>
          <w:rFonts w:ascii="宋体" w:eastAsia="宋体" w:hAnsi="宋体" w:hint="eastAsia"/>
          <w:sz w:val="24"/>
          <w:szCs w:val="24"/>
        </w:rPr>
        <w:t>应同学的电子版预答辩备案表中（同样以组序号及姓名命名，每人一个文档）。</w:t>
      </w:r>
    </w:p>
    <w:p w:rsidR="00901C83" w:rsidRDefault="00FF7146">
      <w:pPr>
        <w:pStyle w:val="1"/>
        <w:numPr>
          <w:ilvl w:val="0"/>
          <w:numId w:val="1"/>
        </w:numPr>
        <w:spacing w:line="360" w:lineRule="auto"/>
        <w:ind w:left="78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答辩过程中如有环节调整，比如</w:t>
      </w:r>
      <w:r w:rsidR="00894AB7">
        <w:rPr>
          <w:rFonts w:ascii="宋体" w:eastAsia="宋体" w:hAnsi="宋体" w:hint="eastAsia"/>
          <w:sz w:val="24"/>
          <w:szCs w:val="24"/>
        </w:rPr>
        <w:t>逐一</w:t>
      </w:r>
      <w:r>
        <w:rPr>
          <w:rFonts w:ascii="宋体" w:eastAsia="宋体" w:hAnsi="宋体" w:hint="eastAsia"/>
          <w:sz w:val="24"/>
          <w:szCs w:val="24"/>
        </w:rPr>
        <w:t>回答问题</w:t>
      </w:r>
      <w:r w:rsidR="00894AB7">
        <w:rPr>
          <w:rFonts w:ascii="宋体" w:eastAsia="宋体" w:hAnsi="宋体" w:hint="eastAsia"/>
          <w:sz w:val="24"/>
          <w:szCs w:val="24"/>
        </w:rPr>
        <w:t>还是先记录后集中回答等</w:t>
      </w:r>
      <w:r>
        <w:rPr>
          <w:rFonts w:ascii="宋体" w:eastAsia="宋体" w:hAnsi="宋体" w:hint="eastAsia"/>
          <w:sz w:val="24"/>
          <w:szCs w:val="24"/>
        </w:rPr>
        <w:t>。请</w:t>
      </w:r>
      <w:r w:rsidR="00894AB7">
        <w:rPr>
          <w:rFonts w:ascii="宋体" w:eastAsia="宋体" w:hAnsi="宋体" w:hint="eastAsia"/>
          <w:sz w:val="24"/>
          <w:szCs w:val="24"/>
        </w:rPr>
        <w:t>答辩组长</w:t>
      </w:r>
      <w:r>
        <w:rPr>
          <w:rFonts w:ascii="宋体" w:eastAsia="宋体" w:hAnsi="宋体" w:hint="eastAsia"/>
          <w:sz w:val="24"/>
          <w:szCs w:val="24"/>
        </w:rPr>
        <w:t>灵活处理，具体每一步的钉钉操作不变，顺序可调整。</w:t>
      </w:r>
    </w:p>
    <w:p w:rsidR="00901C83" w:rsidRDefault="00FF7146">
      <w:pPr>
        <w:pStyle w:val="1"/>
        <w:numPr>
          <w:ilvl w:val="0"/>
          <w:numId w:val="1"/>
        </w:numPr>
        <w:spacing w:line="360" w:lineRule="auto"/>
        <w:ind w:left="78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共享屏幕时，若P</w:t>
      </w:r>
      <w:r>
        <w:rPr>
          <w:rFonts w:ascii="宋体" w:eastAsia="宋体" w:hAnsi="宋体"/>
          <w:sz w:val="24"/>
          <w:szCs w:val="24"/>
        </w:rPr>
        <w:t>PT</w:t>
      </w:r>
      <w:r>
        <w:rPr>
          <w:rFonts w:ascii="宋体" w:eastAsia="宋体" w:hAnsi="宋体" w:hint="eastAsia"/>
          <w:sz w:val="24"/>
          <w:szCs w:val="24"/>
        </w:rPr>
        <w:t>无法全屏显示，</w:t>
      </w:r>
      <w:r w:rsidR="00894AB7">
        <w:rPr>
          <w:rFonts w:ascii="宋体" w:eastAsia="宋体" w:hAnsi="宋体" w:hint="eastAsia"/>
          <w:sz w:val="24"/>
          <w:szCs w:val="24"/>
        </w:rPr>
        <w:t>可</w:t>
      </w:r>
      <w:r>
        <w:rPr>
          <w:rFonts w:ascii="宋体" w:eastAsia="宋体" w:hAnsi="宋体" w:hint="eastAsia"/>
          <w:sz w:val="24"/>
          <w:szCs w:val="24"/>
        </w:rPr>
        <w:t>尝试先共享桌面，从桌面打开P</w:t>
      </w:r>
      <w:r>
        <w:rPr>
          <w:rFonts w:ascii="宋体" w:eastAsia="宋体" w:hAnsi="宋体"/>
          <w:sz w:val="24"/>
          <w:szCs w:val="24"/>
        </w:rPr>
        <w:t>PT</w:t>
      </w:r>
      <w:r>
        <w:rPr>
          <w:rFonts w:ascii="宋体" w:eastAsia="宋体" w:hAnsi="宋体" w:hint="eastAsia"/>
          <w:sz w:val="24"/>
          <w:szCs w:val="24"/>
        </w:rPr>
        <w:t>，请提前调试！</w:t>
      </w:r>
    </w:p>
    <w:p w:rsidR="00901C83" w:rsidRDefault="00FF7146">
      <w:pPr>
        <w:pStyle w:val="1"/>
        <w:numPr>
          <w:ilvl w:val="0"/>
          <w:numId w:val="1"/>
        </w:numPr>
        <w:spacing w:line="360" w:lineRule="auto"/>
        <w:ind w:left="78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shd w:val="clear" w:color="auto" w:fill="FFFF00"/>
        </w:rPr>
        <w:t>记录同学负责</w:t>
      </w:r>
      <w:r>
        <w:rPr>
          <w:rFonts w:ascii="宋体" w:eastAsia="宋体" w:hAnsi="宋体" w:hint="eastAsia"/>
          <w:sz w:val="24"/>
          <w:szCs w:val="24"/>
        </w:rPr>
        <w:t>在线记录并在</w:t>
      </w:r>
      <w:r w:rsidR="00894AB7">
        <w:rPr>
          <w:rFonts w:ascii="宋体" w:eastAsia="宋体" w:hAnsi="宋体" w:hint="eastAsia"/>
          <w:sz w:val="24"/>
          <w:szCs w:val="24"/>
        </w:rPr>
        <w:t>钉钉</w:t>
      </w:r>
      <w:r>
        <w:rPr>
          <w:rFonts w:ascii="宋体" w:eastAsia="宋体" w:hAnsi="宋体" w:hint="eastAsia"/>
          <w:sz w:val="24"/>
          <w:szCs w:val="24"/>
        </w:rPr>
        <w:t>群中收集每位同学的word文本，整理后填在每位同学的电子版预答辩备案表中；</w:t>
      </w:r>
      <w:r>
        <w:rPr>
          <w:rFonts w:ascii="宋体" w:eastAsia="宋体" w:hAnsi="宋体" w:hint="eastAsia"/>
          <w:sz w:val="24"/>
          <w:szCs w:val="24"/>
          <w:shd w:val="clear" w:color="auto" w:fill="FFFF00"/>
        </w:rPr>
        <w:t>录</w:t>
      </w:r>
      <w:proofErr w:type="gramStart"/>
      <w:r>
        <w:rPr>
          <w:rFonts w:ascii="宋体" w:eastAsia="宋体" w:hAnsi="宋体" w:hint="eastAsia"/>
          <w:sz w:val="24"/>
          <w:szCs w:val="24"/>
          <w:shd w:val="clear" w:color="auto" w:fill="FFFF00"/>
        </w:rPr>
        <w:t>屏同学</w:t>
      </w:r>
      <w:proofErr w:type="gramEnd"/>
      <w:r>
        <w:rPr>
          <w:rFonts w:ascii="宋体" w:eastAsia="宋体" w:hAnsi="宋体" w:hint="eastAsia"/>
          <w:sz w:val="24"/>
          <w:szCs w:val="24"/>
          <w:shd w:val="clear" w:color="auto" w:fill="FFFF00"/>
        </w:rPr>
        <w:t>负责</w:t>
      </w:r>
      <w:r>
        <w:rPr>
          <w:rFonts w:ascii="宋体" w:eastAsia="宋体" w:hAnsi="宋体" w:hint="eastAsia"/>
          <w:sz w:val="24"/>
          <w:szCs w:val="24"/>
        </w:rPr>
        <w:t>钉钉在线预答辩时用录屏</w:t>
      </w:r>
      <w:r>
        <w:rPr>
          <w:rFonts w:ascii="宋体" w:eastAsia="宋体" w:hAnsi="宋体"/>
          <w:sz w:val="24"/>
          <w:szCs w:val="24"/>
        </w:rPr>
        <w:t>APP</w:t>
      </w:r>
      <w:r>
        <w:rPr>
          <w:rFonts w:ascii="宋体" w:eastAsia="宋体" w:hAnsi="宋体" w:hint="eastAsia"/>
          <w:sz w:val="24"/>
          <w:szCs w:val="24"/>
        </w:rPr>
        <w:t>进行备份录屏（包括视频和音频）。预答辩结束后，请将整理后的电子版预答辩备案表（以组序号及姓名命名，每人一个文档）和录屏文件</w:t>
      </w:r>
      <w:r w:rsidR="00894AB7">
        <w:rPr>
          <w:rFonts w:ascii="宋体" w:eastAsia="宋体" w:hAnsi="宋体" w:hint="eastAsia"/>
          <w:sz w:val="24"/>
          <w:szCs w:val="24"/>
        </w:rPr>
        <w:t>拷贝</w:t>
      </w:r>
      <w:r>
        <w:rPr>
          <w:rFonts w:ascii="宋体" w:eastAsia="宋体" w:hAnsi="宋体" w:hint="eastAsia"/>
          <w:sz w:val="24"/>
          <w:szCs w:val="24"/>
        </w:rPr>
        <w:t>研究生秘书</w:t>
      </w:r>
      <w:r w:rsidR="00F24716">
        <w:rPr>
          <w:rFonts w:ascii="宋体" w:eastAsia="宋体" w:hAnsi="宋体" w:hint="eastAsia"/>
          <w:sz w:val="24"/>
          <w:szCs w:val="24"/>
        </w:rPr>
        <w:t>硬盘</w:t>
      </w:r>
      <w:r>
        <w:rPr>
          <w:rFonts w:ascii="宋体" w:eastAsia="宋体" w:hAnsi="宋体" w:hint="eastAsia"/>
          <w:sz w:val="24"/>
          <w:szCs w:val="24"/>
        </w:rPr>
        <w:t>保存备查。</w:t>
      </w:r>
    </w:p>
    <w:p w:rsidR="00901C83" w:rsidRDefault="00FF7146">
      <w:pPr>
        <w:pStyle w:val="1"/>
        <w:numPr>
          <w:ilvl w:val="0"/>
          <w:numId w:val="1"/>
        </w:numPr>
        <w:spacing w:line="360" w:lineRule="auto"/>
        <w:ind w:left="78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</w:t>
      </w:r>
      <w:proofErr w:type="gramStart"/>
      <w:r>
        <w:rPr>
          <w:rFonts w:ascii="宋体" w:eastAsia="宋体" w:hAnsi="宋体" w:hint="eastAsia"/>
          <w:sz w:val="24"/>
          <w:szCs w:val="24"/>
        </w:rPr>
        <w:t>线上预答辩</w:t>
      </w:r>
      <w:proofErr w:type="gramEnd"/>
      <w:r>
        <w:rPr>
          <w:rFonts w:ascii="宋体" w:eastAsia="宋体" w:hAnsi="宋体" w:hint="eastAsia"/>
          <w:sz w:val="24"/>
          <w:szCs w:val="24"/>
        </w:rPr>
        <w:t>主持老师的录音录像</w:t>
      </w:r>
      <w:r w:rsidR="008A459A">
        <w:rPr>
          <w:rFonts w:ascii="宋体" w:eastAsia="宋体" w:hAnsi="宋体" w:hint="eastAsia"/>
          <w:sz w:val="24"/>
          <w:szCs w:val="24"/>
        </w:rPr>
        <w:t>及</w:t>
      </w:r>
      <w:r w:rsidR="008A459A" w:rsidRPr="008A459A">
        <w:rPr>
          <w:rFonts w:ascii="宋体" w:eastAsia="宋体" w:hAnsi="宋体" w:hint="eastAsia"/>
          <w:sz w:val="24"/>
          <w:szCs w:val="24"/>
        </w:rPr>
        <w:t>本组论文预答辩等级汇总表</w:t>
      </w:r>
      <w:r w:rsidR="0082470B"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 w:hint="eastAsia"/>
          <w:sz w:val="24"/>
          <w:szCs w:val="24"/>
        </w:rPr>
        <w:t>材料</w:t>
      </w:r>
      <w:r w:rsidR="00015F01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请</w:t>
      </w:r>
      <w:r w:rsidR="00894AB7">
        <w:rPr>
          <w:rFonts w:ascii="宋体" w:eastAsia="宋体" w:hAnsi="宋体" w:hint="eastAsia"/>
          <w:sz w:val="24"/>
          <w:szCs w:val="24"/>
        </w:rPr>
        <w:t>答辩结束后</w:t>
      </w:r>
      <w:r w:rsidR="0082470B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拷贝给研究生秘书</w:t>
      </w:r>
      <w:r w:rsidR="00F24716">
        <w:rPr>
          <w:rFonts w:ascii="宋体" w:eastAsia="宋体" w:hAnsi="宋体" w:hint="eastAsia"/>
          <w:sz w:val="24"/>
          <w:szCs w:val="24"/>
        </w:rPr>
        <w:t>硬盘</w:t>
      </w:r>
      <w:r>
        <w:rPr>
          <w:rFonts w:ascii="宋体" w:eastAsia="宋体" w:hAnsi="宋体" w:hint="eastAsia"/>
          <w:sz w:val="24"/>
          <w:szCs w:val="24"/>
        </w:rPr>
        <w:t>保存</w:t>
      </w:r>
      <w:r w:rsidR="00894AB7">
        <w:rPr>
          <w:rFonts w:ascii="宋体" w:eastAsia="宋体" w:hAnsi="宋体" w:hint="eastAsia"/>
          <w:sz w:val="24"/>
          <w:szCs w:val="24"/>
        </w:rPr>
        <w:t>备查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A4936" w:rsidRDefault="00FF7146" w:rsidP="003A4936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</w:r>
      <w:r w:rsidR="003A4936">
        <w:rPr>
          <w:rFonts w:ascii="宋体" w:eastAsia="宋体" w:hAnsi="宋体"/>
          <w:sz w:val="24"/>
          <w:szCs w:val="24"/>
        </w:rPr>
        <w:tab/>
      </w:r>
      <w:r w:rsidR="003A4936">
        <w:rPr>
          <w:rFonts w:ascii="宋体" w:eastAsia="宋体" w:hAnsi="宋体"/>
          <w:sz w:val="24"/>
          <w:szCs w:val="24"/>
        </w:rPr>
        <w:tab/>
      </w:r>
      <w:r w:rsidR="003A4936">
        <w:rPr>
          <w:rFonts w:ascii="宋体" w:eastAsia="宋体" w:hAnsi="宋体" w:hint="eastAsia"/>
          <w:sz w:val="24"/>
          <w:szCs w:val="24"/>
        </w:rPr>
        <w:t xml:space="preserve">           </w:t>
      </w:r>
    </w:p>
    <w:p w:rsidR="003A4936" w:rsidRDefault="003A4936" w:rsidP="003A4936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</w:p>
    <w:p w:rsidR="003A4936" w:rsidRPr="00B4721C" w:rsidRDefault="003A4936" w:rsidP="003A4936">
      <w:pPr>
        <w:spacing w:line="400" w:lineRule="exact"/>
        <w:ind w:firstLine="420"/>
        <w:rPr>
          <w:sz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</w:t>
      </w:r>
      <w:r w:rsidRPr="00B4721C">
        <w:rPr>
          <w:rFonts w:hint="eastAsia"/>
          <w:sz w:val="24"/>
        </w:rPr>
        <w:t>浙江工商大学财会学院</w:t>
      </w:r>
    </w:p>
    <w:p w:rsidR="003A4936" w:rsidRDefault="003A4936" w:rsidP="003A4936">
      <w:pPr>
        <w:spacing w:line="400" w:lineRule="exact"/>
        <w:ind w:firstLine="420"/>
      </w:pPr>
      <w:r w:rsidRPr="00B4721C"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 xml:space="preserve">                                     </w:t>
      </w:r>
      <w:r w:rsidRPr="00B4721C">
        <w:rPr>
          <w:rFonts w:hint="eastAsia"/>
          <w:sz w:val="24"/>
        </w:rPr>
        <w:t xml:space="preserve"> </w:t>
      </w:r>
      <w:r w:rsidRPr="00B4721C">
        <w:rPr>
          <w:sz w:val="24"/>
        </w:rPr>
        <w:t>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="00290B2E">
        <w:rPr>
          <w:rFonts w:hint="eastAsia"/>
          <w:sz w:val="24"/>
        </w:rPr>
        <w:t>12</w:t>
      </w:r>
    </w:p>
    <w:p w:rsidR="00901C83" w:rsidRPr="003A4936" w:rsidRDefault="00901C83" w:rsidP="003A4936">
      <w:pPr>
        <w:pStyle w:val="1"/>
        <w:pBdr>
          <w:left w:val="none" w:sz="0" w:space="1" w:color="000000"/>
        </w:pBdr>
        <w:tabs>
          <w:tab w:val="left" w:pos="420"/>
          <w:tab w:val="left" w:pos="6111"/>
        </w:tabs>
        <w:spacing w:line="360" w:lineRule="auto"/>
        <w:ind w:left="360" w:hanging="360"/>
        <w:rPr>
          <w:rFonts w:ascii="宋体" w:eastAsia="宋体" w:hAnsi="宋体"/>
          <w:sz w:val="24"/>
          <w:szCs w:val="24"/>
          <w:shd w:val="clear" w:color="auto" w:fill="FFFF00"/>
        </w:rPr>
      </w:pPr>
    </w:p>
    <w:sectPr w:rsidR="00901C83" w:rsidRPr="003A4936" w:rsidSect="00F57FB5">
      <w:endnotePr>
        <w:numFmt w:val="decimal"/>
      </w:endnotePr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C2" w:rsidRDefault="002860C2" w:rsidP="00EF1018">
      <w:r>
        <w:separator/>
      </w:r>
    </w:p>
  </w:endnote>
  <w:endnote w:type="continuationSeparator" w:id="0">
    <w:p w:rsidR="002860C2" w:rsidRDefault="002860C2" w:rsidP="00EF1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C2" w:rsidRDefault="002860C2" w:rsidP="00EF1018">
      <w:r>
        <w:separator/>
      </w:r>
    </w:p>
  </w:footnote>
  <w:footnote w:type="continuationSeparator" w:id="0">
    <w:p w:rsidR="002860C2" w:rsidRDefault="002860C2" w:rsidP="00EF1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D35"/>
    <w:multiLevelType w:val="singleLevel"/>
    <w:tmpl w:val="A3F45E30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7DC058D"/>
    <w:multiLevelType w:val="singleLevel"/>
    <w:tmpl w:val="3E907C22"/>
    <w:name w:val="Bullet 7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1B39147F"/>
    <w:multiLevelType w:val="multilevel"/>
    <w:tmpl w:val="E8BAB86E"/>
    <w:name w:val="编号列表 1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1"/>
      <w:numFmt w:val="lowerLetter"/>
      <w:lvlText w:val="%2)"/>
      <w:lvlJc w:val="left"/>
      <w:pPr>
        <w:ind w:left="840" w:firstLine="0"/>
      </w:pPr>
    </w:lvl>
    <w:lvl w:ilvl="2">
      <w:start w:val="1"/>
      <w:numFmt w:val="lowerRoman"/>
      <w:lvlText w:val="%3."/>
      <w:lvlJc w:val="left"/>
      <w:pPr>
        <w:ind w:left="1260" w:firstLine="0"/>
      </w:pPr>
    </w:lvl>
    <w:lvl w:ilvl="3">
      <w:start w:val="1"/>
      <w:numFmt w:val="decimal"/>
      <w:lvlText w:val="%4."/>
      <w:lvlJc w:val="left"/>
      <w:pPr>
        <w:ind w:left="1680" w:firstLine="0"/>
      </w:pPr>
    </w:lvl>
    <w:lvl w:ilvl="4">
      <w:start w:val="1"/>
      <w:numFmt w:val="lowerLetter"/>
      <w:lvlText w:val="%5)"/>
      <w:lvlJc w:val="left"/>
      <w:pPr>
        <w:ind w:left="2100" w:firstLine="0"/>
      </w:pPr>
    </w:lvl>
    <w:lvl w:ilvl="5">
      <w:start w:val="1"/>
      <w:numFmt w:val="lowerRoman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940" w:firstLine="0"/>
      </w:pPr>
    </w:lvl>
    <w:lvl w:ilvl="7">
      <w:start w:val="1"/>
      <w:numFmt w:val="lowerLetter"/>
      <w:lvlText w:val="%8)"/>
      <w:lvlJc w:val="left"/>
      <w:pPr>
        <w:ind w:left="3360" w:firstLine="0"/>
      </w:pPr>
    </w:lvl>
    <w:lvl w:ilvl="8">
      <w:start w:val="1"/>
      <w:numFmt w:val="lowerRoman"/>
      <w:lvlText w:val="%9."/>
      <w:lvlJc w:val="left"/>
      <w:pPr>
        <w:ind w:left="3780" w:firstLine="0"/>
      </w:pPr>
    </w:lvl>
  </w:abstractNum>
  <w:abstractNum w:abstractNumId="3">
    <w:nsid w:val="3B1A1A68"/>
    <w:multiLevelType w:val="multilevel"/>
    <w:tmpl w:val="A12A31C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C5E32B6"/>
    <w:multiLevelType w:val="singleLevel"/>
    <w:tmpl w:val="80A6FB02"/>
    <w:name w:val="Bullet 3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634B753E"/>
    <w:multiLevelType w:val="multilevel"/>
    <w:tmpl w:val="2310783E"/>
    <w:name w:val="编号列表 2"/>
    <w:lvl w:ilvl="0">
      <w:start w:val="1"/>
      <w:numFmt w:val="japaneseCount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6">
    <w:nsid w:val="6EF203F0"/>
    <w:multiLevelType w:val="singleLevel"/>
    <w:tmpl w:val="87368F04"/>
    <w:name w:val="Bullet 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73763A3A"/>
    <w:multiLevelType w:val="hybridMultilevel"/>
    <w:tmpl w:val="8D9621D8"/>
    <w:lvl w:ilvl="0" w:tplc="40A21414">
      <w:start w:val="1"/>
      <w:numFmt w:val="decimal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732182E"/>
    <w:multiLevelType w:val="singleLevel"/>
    <w:tmpl w:val="AA4A6AF0"/>
    <w:name w:val="Bullet 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 ">
    <w15:presenceInfo w15:providerId="Windows Live" w15:userId="bab8579c0a3dc3d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</w:compat>
  <w:rsids>
    <w:rsidRoot w:val="00901C83"/>
    <w:rsid w:val="00015F01"/>
    <w:rsid w:val="00040A86"/>
    <w:rsid w:val="00090776"/>
    <w:rsid w:val="000A2D85"/>
    <w:rsid w:val="0010183C"/>
    <w:rsid w:val="001279AE"/>
    <w:rsid w:val="001359A7"/>
    <w:rsid w:val="001949AB"/>
    <w:rsid w:val="002860C2"/>
    <w:rsid w:val="00290B2E"/>
    <w:rsid w:val="002D44A6"/>
    <w:rsid w:val="002D5448"/>
    <w:rsid w:val="002F32A9"/>
    <w:rsid w:val="00340446"/>
    <w:rsid w:val="003A3700"/>
    <w:rsid w:val="003A4936"/>
    <w:rsid w:val="00482FCB"/>
    <w:rsid w:val="00485BFD"/>
    <w:rsid w:val="004B68FC"/>
    <w:rsid w:val="004C6E79"/>
    <w:rsid w:val="00507FB3"/>
    <w:rsid w:val="00544671"/>
    <w:rsid w:val="005B165C"/>
    <w:rsid w:val="005D5839"/>
    <w:rsid w:val="005E66EE"/>
    <w:rsid w:val="0061190E"/>
    <w:rsid w:val="006235F3"/>
    <w:rsid w:val="00724ECC"/>
    <w:rsid w:val="007324CE"/>
    <w:rsid w:val="00735940"/>
    <w:rsid w:val="007943A1"/>
    <w:rsid w:val="007A5150"/>
    <w:rsid w:val="007E401B"/>
    <w:rsid w:val="007E56F7"/>
    <w:rsid w:val="0082470B"/>
    <w:rsid w:val="00894AB7"/>
    <w:rsid w:val="008A459A"/>
    <w:rsid w:val="008D086B"/>
    <w:rsid w:val="008F375B"/>
    <w:rsid w:val="00901C83"/>
    <w:rsid w:val="009322B1"/>
    <w:rsid w:val="00936C6A"/>
    <w:rsid w:val="009D1521"/>
    <w:rsid w:val="009F63AF"/>
    <w:rsid w:val="00A74AB5"/>
    <w:rsid w:val="00A829E6"/>
    <w:rsid w:val="00AB5C19"/>
    <w:rsid w:val="00B0596C"/>
    <w:rsid w:val="00B444D7"/>
    <w:rsid w:val="00B47143"/>
    <w:rsid w:val="00B61A19"/>
    <w:rsid w:val="00B70052"/>
    <w:rsid w:val="00BA2658"/>
    <w:rsid w:val="00BC3A4A"/>
    <w:rsid w:val="00BD533D"/>
    <w:rsid w:val="00C51D72"/>
    <w:rsid w:val="00D61A3A"/>
    <w:rsid w:val="00DA4881"/>
    <w:rsid w:val="00E7478F"/>
    <w:rsid w:val="00E80634"/>
    <w:rsid w:val="00EF1018"/>
    <w:rsid w:val="00F24716"/>
    <w:rsid w:val="00F57FB5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Theme="minorEastAsia" w:hAnsi="等线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90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rsid w:val="00901C83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</w:style>
  <w:style w:type="paragraph" w:customStyle="1" w:styleId="10">
    <w:name w:val="批注文字1"/>
    <w:qFormat/>
    <w:rsid w:val="00901C83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jc w:val="left"/>
    </w:pPr>
    <w:rPr>
      <w:rFonts w:ascii="Calibri" w:eastAsia="Calibri" w:hAnsi="Calibri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F10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01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F1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F101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F1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F1018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BA26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等线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jiaying pan</dc:creator>
  <cp:lastModifiedBy>Lenovo</cp:lastModifiedBy>
  <cp:revision>4</cp:revision>
  <cp:lastPrinted>2020-06-12T02:19:00Z</cp:lastPrinted>
  <dcterms:created xsi:type="dcterms:W3CDTF">2020-06-12T07:32:00Z</dcterms:created>
  <dcterms:modified xsi:type="dcterms:W3CDTF">2020-06-12T07:47:00Z</dcterms:modified>
</cp:coreProperties>
</file>