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D3" w:rsidRPr="00C549DE" w:rsidRDefault="00F83748">
      <w:pPr>
        <w:snapToGrid w:val="0"/>
        <w:spacing w:line="520" w:lineRule="exact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 w:rsidRPr="00C549DE">
        <w:rPr>
          <w:rFonts w:ascii="黑体" w:eastAsia="黑体" w:hAnsi="黑体"/>
          <w:color w:val="000000" w:themeColor="text1"/>
          <w:sz w:val="30"/>
          <w:szCs w:val="30"/>
        </w:rPr>
        <w:t>关于拟</w:t>
      </w:r>
      <w:r w:rsidRPr="00C549DE">
        <w:rPr>
          <w:rFonts w:ascii="黑体" w:eastAsia="黑体" w:hAnsi="黑体" w:hint="eastAsia"/>
          <w:color w:val="000000" w:themeColor="text1"/>
          <w:sz w:val="30"/>
          <w:szCs w:val="30"/>
        </w:rPr>
        <w:t>将黄意涵同</w:t>
      </w:r>
      <w:r w:rsidRPr="00C549DE">
        <w:rPr>
          <w:rFonts w:ascii="黑体" w:eastAsia="黑体" w:hAnsi="黑体"/>
          <w:color w:val="000000" w:themeColor="text1"/>
          <w:sz w:val="30"/>
          <w:szCs w:val="30"/>
        </w:rPr>
        <w:t>志转为中共正式党员的公示</w:t>
      </w:r>
    </w:p>
    <w:p w:rsidR="00B95AD3" w:rsidRPr="00C549DE" w:rsidRDefault="00B95AD3">
      <w:pPr>
        <w:snapToGrid w:val="0"/>
        <w:spacing w:line="520" w:lineRule="exact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</w:p>
    <w:p w:rsidR="00B95AD3" w:rsidRPr="00C549DE" w:rsidRDefault="00F83748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549DE">
        <w:rPr>
          <w:rFonts w:ascii="仿宋" w:eastAsia="仿宋" w:hAnsi="仿宋"/>
          <w:color w:val="000000" w:themeColor="text1"/>
          <w:sz w:val="28"/>
          <w:szCs w:val="28"/>
        </w:rPr>
        <w:t>根据本人申请、组织审查，经</w:t>
      </w:r>
      <w:r w:rsidR="00C549DE" w:rsidRPr="00C549DE">
        <w:rPr>
          <w:rFonts w:ascii="仿宋" w:eastAsia="仿宋" w:hAnsi="仿宋"/>
          <w:color w:val="000000" w:themeColor="text1"/>
          <w:sz w:val="28"/>
          <w:szCs w:val="28"/>
        </w:rPr>
        <w:t>2019</w:t>
      </w:r>
      <w:r w:rsidRPr="00C549DE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C549DE" w:rsidRPr="00C549DE"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Pr="00C549DE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C549DE" w:rsidRPr="00C549DE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C549DE">
        <w:rPr>
          <w:rFonts w:ascii="仿宋" w:eastAsia="仿宋" w:hAnsi="仿宋"/>
          <w:color w:val="000000" w:themeColor="text1"/>
          <w:sz w:val="28"/>
          <w:szCs w:val="28"/>
        </w:rPr>
        <w:t>日财务与会计学院学生</w:t>
      </w:r>
      <w:r w:rsidRPr="00C549DE">
        <w:rPr>
          <w:rFonts w:ascii="仿宋" w:eastAsia="仿宋" w:hAnsi="仿宋" w:hint="eastAsia"/>
          <w:color w:val="000000" w:themeColor="text1"/>
          <w:sz w:val="28"/>
          <w:szCs w:val="28"/>
        </w:rPr>
        <w:t>第一</w:t>
      </w:r>
      <w:r w:rsidRPr="00C549DE">
        <w:rPr>
          <w:rFonts w:ascii="仿宋" w:eastAsia="仿宋" w:hAnsi="仿宋"/>
          <w:color w:val="000000" w:themeColor="text1"/>
          <w:sz w:val="28"/>
          <w:szCs w:val="28"/>
        </w:rPr>
        <w:t>党支部委员会研究，拟将</w:t>
      </w:r>
      <w:r w:rsidRPr="00C549DE">
        <w:rPr>
          <w:rFonts w:ascii="仿宋" w:eastAsia="仿宋" w:hAnsi="仿宋" w:hint="eastAsia"/>
          <w:color w:val="000000" w:themeColor="text1"/>
          <w:sz w:val="28"/>
          <w:szCs w:val="28"/>
        </w:rPr>
        <w:t>黄意涵</w:t>
      </w:r>
      <w:r w:rsidRPr="00C549DE">
        <w:rPr>
          <w:rFonts w:ascii="仿宋" w:eastAsia="仿宋" w:hAnsi="仿宋"/>
          <w:color w:val="000000" w:themeColor="text1"/>
          <w:sz w:val="28"/>
          <w:szCs w:val="28"/>
        </w:rPr>
        <w:t>同志转为中共正式党员，现将有关情况予以公示。</w:t>
      </w:r>
    </w:p>
    <w:p w:rsidR="00B95AD3" w:rsidRPr="00C549DE" w:rsidRDefault="00F83748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549DE">
        <w:rPr>
          <w:rFonts w:ascii="仿宋" w:eastAsia="仿宋" w:hAnsi="仿宋"/>
          <w:color w:val="000000" w:themeColor="text1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:rsidR="00B95AD3" w:rsidRPr="00C549DE" w:rsidRDefault="00F83748">
      <w:pPr>
        <w:snapToGrid w:val="0"/>
        <w:spacing w:line="520" w:lineRule="exact"/>
        <w:ind w:firstLineChars="200" w:firstLine="560"/>
        <w:rPr>
          <w:color w:val="000000" w:themeColor="text1"/>
        </w:rPr>
      </w:pPr>
      <w:r w:rsidRPr="00C549DE">
        <w:rPr>
          <w:rFonts w:ascii="仿宋" w:eastAsia="仿宋" w:hAnsi="仿宋"/>
          <w:color w:val="000000" w:themeColor="text1"/>
          <w:sz w:val="28"/>
          <w:szCs w:val="28"/>
        </w:rPr>
        <w:t>公示时间自2019年6月5日至2019年6月12日。</w:t>
      </w:r>
    </w:p>
    <w:p w:rsidR="00B95AD3" w:rsidRPr="00C549DE" w:rsidRDefault="00F83748">
      <w:pPr>
        <w:snapToGrid w:val="0"/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549DE">
        <w:rPr>
          <w:rFonts w:ascii="仿宋" w:eastAsia="仿宋" w:hAnsi="仿宋"/>
          <w:color w:val="000000" w:themeColor="text1"/>
          <w:sz w:val="28"/>
          <w:szCs w:val="28"/>
        </w:rPr>
        <w:t>公示联系人：刘望秀、吴少波，联系方式：657625、611673，邮箱：</w:t>
      </w:r>
      <w:r w:rsidR="00A14B32">
        <w:rPr>
          <w:rFonts w:ascii="仿宋" w:eastAsia="仿宋" w:hAnsi="仿宋"/>
          <w:color w:val="000000" w:themeColor="text1"/>
          <w:sz w:val="28"/>
          <w:szCs w:val="28"/>
        </w:rPr>
        <w:t>liuwangxiu@126.com</w:t>
      </w:r>
      <w:bookmarkStart w:id="0" w:name="_GoBack"/>
      <w:bookmarkEnd w:id="0"/>
      <w:r w:rsidRPr="00C549DE">
        <w:rPr>
          <w:rFonts w:ascii="仿宋" w:eastAsia="仿宋" w:hAnsi="仿宋"/>
          <w:color w:val="000000" w:themeColor="text1"/>
          <w:sz w:val="28"/>
          <w:szCs w:val="28"/>
        </w:rPr>
        <w:t>、wsblaw@163.com</w:t>
      </w:r>
    </w:p>
    <w:tbl>
      <w:tblPr>
        <w:tblStyle w:val="a7"/>
        <w:tblW w:w="9480" w:type="dxa"/>
        <w:tblInd w:w="-73" w:type="dxa"/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2880"/>
        <w:gridCol w:w="1620"/>
        <w:gridCol w:w="1260"/>
        <w:gridCol w:w="1020"/>
      </w:tblGrid>
      <w:tr w:rsidR="00C549DE" w:rsidRPr="00C549DE">
        <w:trPr>
          <w:trHeight w:val="63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D3" w:rsidRPr="00C549DE" w:rsidRDefault="00F83748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549D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 xml:space="preserve"> 姓  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D3" w:rsidRPr="00C549DE" w:rsidRDefault="00F83748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549D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黄意涵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D3" w:rsidRPr="00C549DE" w:rsidRDefault="00F83748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549D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所在部门（院系、班级）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D3" w:rsidRPr="00C549DE" w:rsidRDefault="00F83748">
            <w:pPr>
              <w:snapToGrid w:val="0"/>
              <w:spacing w:line="52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549D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财务与会计学院</w:t>
            </w:r>
            <w:r w:rsidRPr="00C549D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国会</w:t>
            </w:r>
          </w:p>
          <w:p w:rsidR="00B95AD3" w:rsidRPr="00C549DE" w:rsidRDefault="00F83748">
            <w:pPr>
              <w:snapToGrid w:val="0"/>
              <w:spacing w:line="52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549D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1601</w:t>
            </w:r>
            <w:r w:rsidRPr="00C549D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班</w:t>
            </w:r>
          </w:p>
        </w:tc>
      </w:tr>
      <w:tr w:rsidR="00C549DE" w:rsidRPr="00C549DE">
        <w:trPr>
          <w:trHeight w:val="45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D3" w:rsidRPr="00C549DE" w:rsidRDefault="00F83748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549D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性</w:t>
            </w:r>
            <w:r w:rsidRPr="00C549D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C549D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D3" w:rsidRPr="00C549DE" w:rsidRDefault="00F83748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549D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D3" w:rsidRPr="00C549DE" w:rsidRDefault="00F83748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549D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民</w:t>
            </w:r>
            <w:r w:rsidRPr="00C549D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C549D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D3" w:rsidRPr="00C549DE" w:rsidRDefault="00F83748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549D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汉族</w:t>
            </w:r>
          </w:p>
        </w:tc>
      </w:tr>
      <w:tr w:rsidR="00C549DE" w:rsidRPr="00C549DE">
        <w:trPr>
          <w:trHeight w:val="61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D3" w:rsidRPr="00C549DE" w:rsidRDefault="00F83748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549D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文化程度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D3" w:rsidRPr="00C549DE" w:rsidRDefault="00F83748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549D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高中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D3" w:rsidRPr="00C549DE" w:rsidRDefault="00F83748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549D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职务</w:t>
            </w:r>
            <w:r w:rsidRPr="00C549D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C549D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D3" w:rsidRPr="00C549DE" w:rsidRDefault="00B95AD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D3" w:rsidRPr="00C549DE" w:rsidRDefault="00F83748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549D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政治</w:t>
            </w:r>
          </w:p>
          <w:p w:rsidR="00B95AD3" w:rsidRPr="00C549DE" w:rsidRDefault="00F83748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549D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D3" w:rsidRPr="00C549DE" w:rsidRDefault="00F83748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549D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预备</w:t>
            </w:r>
          </w:p>
          <w:p w:rsidR="00B95AD3" w:rsidRPr="00C549DE" w:rsidRDefault="00F83748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549D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党员</w:t>
            </w:r>
          </w:p>
        </w:tc>
      </w:tr>
      <w:tr w:rsidR="00C549DE" w:rsidRPr="00C549DE">
        <w:trPr>
          <w:trHeight w:val="570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D3" w:rsidRPr="00C549DE" w:rsidRDefault="00F83748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C549D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被吸收为预备党员时间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D3" w:rsidRPr="00C549DE" w:rsidRDefault="00C549DE">
            <w:pPr>
              <w:snapToGrid w:val="0"/>
              <w:spacing w:line="52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549D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2018</w:t>
            </w:r>
            <w:r w:rsidR="00F83748" w:rsidRPr="00C549D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年</w:t>
            </w:r>
            <w:r w:rsidRPr="00C549D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</w:t>
            </w:r>
            <w:r w:rsidR="00F83748" w:rsidRPr="00C549D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月</w:t>
            </w:r>
            <w:r w:rsidRPr="00C549D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  <w:r w:rsidR="00F83748" w:rsidRPr="00C549D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日，经财务与会计学院</w:t>
            </w:r>
            <w:r w:rsidR="00F83748" w:rsidRPr="00C549D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学生第一党</w:t>
            </w:r>
            <w:r w:rsidR="00F83748" w:rsidRPr="00C549D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支部会议确定。</w:t>
            </w:r>
          </w:p>
        </w:tc>
      </w:tr>
      <w:tr w:rsidR="00C549DE" w:rsidRPr="00C549DE">
        <w:trPr>
          <w:trHeight w:val="750"/>
        </w:trPr>
        <w:tc>
          <w:tcPr>
            <w:tcW w:w="2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D3" w:rsidRPr="00C549DE" w:rsidRDefault="00F83748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549DE">
              <w:rPr>
                <w:rFonts w:ascii="宋体" w:eastAsia="宋体" w:hAnsi="宋体"/>
                <w:b/>
                <w:bCs/>
                <w:color w:val="000000" w:themeColor="text1"/>
                <w:sz w:val="24"/>
                <w:szCs w:val="24"/>
              </w:rPr>
              <w:t>公示联系人</w:t>
            </w: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D3" w:rsidRPr="00C549DE" w:rsidRDefault="00F83748">
            <w:pPr>
              <w:snapToGrid w:val="0"/>
              <w:rPr>
                <w:color w:val="000000" w:themeColor="text1"/>
              </w:rPr>
            </w:pPr>
            <w:r w:rsidRPr="00C549D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姓名：刘望秀 </w:t>
            </w:r>
            <w:r w:rsidRPr="00C549DE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 </w:t>
            </w:r>
            <w:r w:rsidRPr="00C549D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部门/班级：浙江工商大学财会学院 党龄：14年。</w:t>
            </w:r>
          </w:p>
        </w:tc>
      </w:tr>
      <w:tr w:rsidR="00C549DE" w:rsidRPr="00C549DE">
        <w:trPr>
          <w:trHeight w:val="750"/>
        </w:trPr>
        <w:tc>
          <w:tcPr>
            <w:tcW w:w="2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D3" w:rsidRPr="00C549DE" w:rsidRDefault="00B95AD3">
            <w:pPr>
              <w:snapToGrid w:val="0"/>
              <w:spacing w:line="5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5AD3" w:rsidRPr="00C549DE" w:rsidRDefault="00F83748">
            <w:pPr>
              <w:snapToGrid w:val="0"/>
              <w:spacing w:line="52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549D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姓名：吴少波 部门/班级：浙江工商大学财会学院  党龄：18年。</w:t>
            </w:r>
          </w:p>
        </w:tc>
      </w:tr>
    </w:tbl>
    <w:p w:rsidR="00B95AD3" w:rsidRPr="00C549DE" w:rsidRDefault="00F83748">
      <w:pPr>
        <w:snapToGrid w:val="0"/>
        <w:spacing w:line="520" w:lineRule="exact"/>
        <w:ind w:firstLineChars="600" w:firstLine="1687"/>
        <w:rPr>
          <w:rFonts w:ascii="宋体" w:eastAsia="宋体" w:hAnsi="宋体"/>
          <w:color w:val="000000" w:themeColor="text1"/>
          <w:sz w:val="28"/>
          <w:szCs w:val="28"/>
        </w:rPr>
      </w:pPr>
      <w:r w:rsidRPr="00C549DE">
        <w:rPr>
          <w:rFonts w:ascii="宋体" w:eastAsia="宋体" w:hAnsi="宋体"/>
          <w:b/>
          <w:bCs/>
          <w:color w:val="000000" w:themeColor="text1"/>
          <w:sz w:val="28"/>
          <w:szCs w:val="28"/>
        </w:rPr>
        <w:t xml:space="preserve">                          </w:t>
      </w:r>
    </w:p>
    <w:p w:rsidR="00B95AD3" w:rsidRPr="00C549DE" w:rsidRDefault="00F83748">
      <w:pPr>
        <w:snapToGrid w:val="0"/>
        <w:spacing w:line="520" w:lineRule="exact"/>
        <w:ind w:firstLineChars="2150" w:firstLine="6044"/>
        <w:rPr>
          <w:rFonts w:ascii="宋体" w:eastAsia="宋体" w:hAnsi="宋体"/>
          <w:color w:val="000000" w:themeColor="text1"/>
          <w:sz w:val="28"/>
          <w:szCs w:val="28"/>
        </w:rPr>
      </w:pPr>
      <w:r w:rsidRPr="00C549DE">
        <w:rPr>
          <w:rFonts w:ascii="仿宋" w:eastAsia="仿宋" w:hAnsi="仿宋"/>
          <w:b/>
          <w:bCs/>
          <w:color w:val="000000" w:themeColor="text1"/>
          <w:sz w:val="28"/>
          <w:szCs w:val="28"/>
        </w:rPr>
        <w:t>财务与会计学院党委</w:t>
      </w:r>
      <w:r w:rsidRPr="00C549DE">
        <w:rPr>
          <w:rFonts w:ascii="宋体" w:eastAsia="宋体" w:hAnsi="宋体"/>
          <w:b/>
          <w:bCs/>
          <w:color w:val="000000" w:themeColor="text1"/>
          <w:sz w:val="28"/>
          <w:szCs w:val="28"/>
        </w:rPr>
        <w:t xml:space="preserve"> </w:t>
      </w:r>
    </w:p>
    <w:p w:rsidR="00B95AD3" w:rsidRPr="00C549DE" w:rsidRDefault="00F83748">
      <w:pPr>
        <w:snapToGrid w:val="0"/>
        <w:spacing w:line="520" w:lineRule="exact"/>
        <w:ind w:firstLineChars="2250" w:firstLine="6300"/>
        <w:rPr>
          <w:color w:val="000000" w:themeColor="text1"/>
        </w:rPr>
      </w:pPr>
      <w:r w:rsidRPr="00C549DE">
        <w:rPr>
          <w:rFonts w:ascii="宋体" w:eastAsia="宋体" w:hAnsi="宋体"/>
          <w:color w:val="000000" w:themeColor="text1"/>
          <w:sz w:val="28"/>
          <w:szCs w:val="28"/>
        </w:rPr>
        <w:t>2019年6月5日</w:t>
      </w:r>
    </w:p>
    <w:p w:rsidR="00B95AD3" w:rsidRDefault="00B95AD3">
      <w:pPr>
        <w:snapToGrid w:val="0"/>
        <w:jc w:val="left"/>
      </w:pPr>
    </w:p>
    <w:sectPr w:rsidR="00B95AD3">
      <w:headerReference w:type="default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1BC" w:rsidRDefault="007031BC">
      <w:r>
        <w:separator/>
      </w:r>
    </w:p>
  </w:endnote>
  <w:endnote w:type="continuationSeparator" w:id="0">
    <w:p w:rsidR="007031BC" w:rsidRDefault="0070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D3" w:rsidRDefault="00B95AD3"/>
  <w:p w:rsidR="00B95AD3" w:rsidRDefault="00F83748">
    <w:pPr>
      <w:jc w:val="left"/>
      <w:rPr>
        <w:rFonts w:ascii="宋体" w:eastAsia="宋体" w:hAnsi="宋体"/>
        <w:sz w:val="18"/>
        <w:szCs w:val="18"/>
      </w:rPr>
    </w:pPr>
    <w:r>
      <w:fldChar w:fldCharType="begin"/>
    </w:r>
    <w:r>
      <w:rPr>
        <w:rFonts w:ascii="Times New Roman" w:eastAsia="Times New Roman" w:hAnsi="Times New Roman"/>
        <w:sz w:val="18"/>
        <w:szCs w:val="18"/>
      </w:rPr>
      <w:instrText xml:space="preserve">PAGE  </w:instrText>
    </w:r>
    <w:r>
      <w:fldChar w:fldCharType="separate"/>
    </w:r>
    <w:r w:rsidR="00C549DE">
      <w:rPr>
        <w:rFonts w:ascii="Times New Roman" w:eastAsia="Times New Roman" w:hAnsi="Times New Roman"/>
        <w:noProof/>
        <w:sz w:val="18"/>
        <w:szCs w:val="18"/>
      </w:rPr>
      <w:t>1</w:t>
    </w:r>
    <w:r>
      <w:fldChar w:fldCharType="end"/>
    </w:r>
  </w:p>
  <w:p w:rsidR="00B95AD3" w:rsidRDefault="00B95AD3">
    <w:pPr>
      <w:jc w:val="left"/>
      <w:rPr>
        <w:rFonts w:ascii="宋体" w:eastAsia="宋体" w:hAnsi="宋体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1BC" w:rsidRDefault="007031BC">
      <w:r>
        <w:separator/>
      </w:r>
    </w:p>
  </w:footnote>
  <w:footnote w:type="continuationSeparator" w:id="0">
    <w:p w:rsidR="007031BC" w:rsidRDefault="0070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D3" w:rsidRDefault="00B95AD3"/>
  <w:p w:rsidR="00B95AD3" w:rsidRDefault="00B95AD3">
    <w:pPr>
      <w:jc w:val="center"/>
      <w:rPr>
        <w:rFonts w:ascii="宋体" w:eastAsia="宋体" w:hAns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D3"/>
    <w:rsid w:val="007031BC"/>
    <w:rsid w:val="00A14B32"/>
    <w:rsid w:val="00B95AD3"/>
    <w:rsid w:val="00C549DE"/>
    <w:rsid w:val="00F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0EA11"/>
  <w15:docId w15:val="{51FE959B-0369-4AE1-B2C2-6DE7A230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Jane wlw</cp:lastModifiedBy>
  <cp:revision>10</cp:revision>
  <dcterms:created xsi:type="dcterms:W3CDTF">2017-01-10T17:10:00Z</dcterms:created>
  <dcterms:modified xsi:type="dcterms:W3CDTF">2019-06-07T07:03:00Z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