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rStyle w:val="19"/>
          <w:rFonts w:ascii="方正小标宋简体" w:hAnsi="宋体" w:eastAsia="方正小标宋简体"/>
          <w:b/>
          <w:sz w:val="44"/>
          <w:szCs w:val="44"/>
        </w:rPr>
      </w:pPr>
    </w:p>
    <w:p>
      <w:pPr>
        <w:ind w:firstLine="880"/>
        <w:rPr>
          <w:rStyle w:val="19"/>
          <w:rFonts w:ascii="方正小标宋简体" w:hAnsi="宋体" w:eastAsia="方正小标宋简体" w:cs="Times New Roman"/>
          <w:bCs/>
          <w:sz w:val="44"/>
          <w:szCs w:val="44"/>
        </w:rPr>
      </w:pPr>
    </w:p>
    <w:p>
      <w:pPr>
        <w:ind w:firstLine="880"/>
        <w:rPr>
          <w:rStyle w:val="19"/>
          <w:rFonts w:ascii="方正小标宋简体" w:hAnsi="宋体" w:eastAsia="方正小标宋简体" w:cs="Times New Roman"/>
          <w:bCs/>
          <w:sz w:val="44"/>
          <w:szCs w:val="44"/>
        </w:rPr>
      </w:pPr>
    </w:p>
    <w:p>
      <w:pPr>
        <w:ind w:firstLine="0" w:firstLineChars="0"/>
        <w:jc w:val="center"/>
        <w:rPr>
          <w:rStyle w:val="19"/>
          <w:rFonts w:ascii="方正小标宋简体" w:hAnsi="宋体" w:eastAsia="方正小标宋简体" w:cs="Times New Roman"/>
          <w:bCs/>
          <w:sz w:val="44"/>
          <w:szCs w:val="44"/>
        </w:rPr>
      </w:pPr>
      <w:r>
        <w:rPr>
          <w:rStyle w:val="19"/>
          <w:rFonts w:hint="eastAsia" w:ascii="方正小标宋简体" w:hAnsi="宋体" w:eastAsia="方正小标宋简体" w:cs="Times New Roman"/>
          <w:bCs/>
          <w:sz w:val="44"/>
          <w:szCs w:val="44"/>
        </w:rPr>
        <w:t>浙江工商大学学位授权点建设年度报告</w:t>
      </w:r>
    </w:p>
    <w:p>
      <w:pPr>
        <w:ind w:firstLine="880"/>
        <w:jc w:val="center"/>
        <w:rPr>
          <w:rStyle w:val="19"/>
          <w:rFonts w:ascii="方正小标宋简体" w:hAnsi="宋体" w:eastAsia="方正小标宋简体" w:cs="Times New Roman"/>
          <w:bCs/>
          <w:sz w:val="44"/>
          <w:szCs w:val="44"/>
        </w:rPr>
      </w:pPr>
      <w:r>
        <w:rPr>
          <w:rStyle w:val="19"/>
          <w:rFonts w:ascii="方正小标宋简体" w:hAnsi="宋体" w:eastAsia="方正小标宋简体" w:cs="Times New Roman"/>
          <w:bCs/>
          <w:sz w:val="44"/>
          <w:szCs w:val="44"/>
        </w:rPr>
        <w:t>（</w:t>
      </w:r>
      <w:r>
        <w:rPr>
          <w:rStyle w:val="19"/>
          <w:rFonts w:hint="eastAsia" w:ascii="方正小标宋简体" w:hAnsi="宋体" w:eastAsia="方正小标宋简体" w:cs="Times New Roman"/>
          <w:bCs/>
          <w:sz w:val="44"/>
          <w:szCs w:val="44"/>
        </w:rPr>
        <w:t>20</w:t>
      </w:r>
      <w:r>
        <w:rPr>
          <w:rStyle w:val="19"/>
          <w:rFonts w:ascii="方正小标宋简体" w:hAnsi="宋体" w:eastAsia="方正小标宋简体" w:cs="Times New Roman"/>
          <w:bCs/>
          <w:sz w:val="44"/>
          <w:szCs w:val="44"/>
        </w:rPr>
        <w:t>20</w:t>
      </w:r>
      <w:r>
        <w:rPr>
          <w:rStyle w:val="19"/>
          <w:rFonts w:hint="eastAsia" w:ascii="方正小标宋简体" w:hAnsi="宋体" w:eastAsia="方正小标宋简体" w:cs="Times New Roman"/>
          <w:bCs/>
          <w:sz w:val="44"/>
          <w:szCs w:val="44"/>
        </w:rPr>
        <w:t>年</w:t>
      </w:r>
      <w:r>
        <w:rPr>
          <w:rStyle w:val="19"/>
          <w:rFonts w:ascii="方正小标宋简体" w:hAnsi="宋体" w:eastAsia="方正小标宋简体" w:cs="Times New Roman"/>
          <w:bCs/>
          <w:sz w:val="44"/>
          <w:szCs w:val="44"/>
        </w:rPr>
        <w:t>）</w:t>
      </w:r>
    </w:p>
    <w:p>
      <w:pPr>
        <w:ind w:firstLine="880"/>
        <w:rPr>
          <w:rStyle w:val="19"/>
          <w:rFonts w:ascii="方正小标宋简体" w:hAnsi="宋体" w:eastAsia="方正小标宋简体" w:cs="Times New Roman"/>
          <w:bCs/>
          <w:sz w:val="44"/>
          <w:szCs w:val="44"/>
        </w:rPr>
      </w:pPr>
    </w:p>
    <w:p>
      <w:pPr>
        <w:ind w:firstLine="964"/>
        <w:rPr>
          <w:rStyle w:val="19"/>
          <w:rFonts w:ascii="Times New Roman" w:hAnsi="Times New Roman" w:eastAsia="宋体"/>
          <w:b/>
          <w:sz w:val="48"/>
          <w:szCs w:val="20"/>
        </w:rPr>
      </w:pPr>
    </w:p>
    <w:p>
      <w:pPr>
        <w:ind w:firstLine="964"/>
        <w:rPr>
          <w:rStyle w:val="19"/>
          <w:rFonts w:ascii="Times New Roman" w:hAnsi="Times New Roman" w:eastAsia="宋体"/>
          <w:b/>
          <w:sz w:val="48"/>
          <w:szCs w:val="20"/>
        </w:rPr>
      </w:pPr>
    </w:p>
    <w:p>
      <w:pPr>
        <w:ind w:firstLine="643"/>
        <w:rPr>
          <w:rStyle w:val="19"/>
          <w:rFonts w:ascii="Times New Roman" w:hAnsi="Times New Roman" w:eastAsia="宋体"/>
          <w:b/>
          <w:szCs w:val="32"/>
        </w:rPr>
      </w:pPr>
    </w:p>
    <w:tbl>
      <w:tblPr>
        <w:tblStyle w:val="10"/>
        <w:tblW w:w="6430"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67"/>
        <w:gridCol w:w="4663"/>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1767" w:type="dxa"/>
            <w:vMerge w:val="restart"/>
            <w:tcBorders>
              <w:top w:val="nil"/>
              <w:left w:val="nil"/>
              <w:bottom w:val="single" w:color="000000" w:sz="4" w:space="0"/>
              <w:right w:val="single" w:color="000000" w:sz="4" w:space="0"/>
            </w:tcBorders>
            <w:vAlign w:val="center"/>
          </w:tcPr>
          <w:p>
            <w:pPr>
              <w:ind w:firstLine="603"/>
              <w:rPr>
                <w:rStyle w:val="19"/>
                <w:rFonts w:ascii="Times New Roman" w:hAnsi="Times New Roman" w:eastAsia="宋体"/>
                <w:b/>
                <w:spacing w:val="-10"/>
                <w:szCs w:val="32"/>
              </w:rPr>
            </w:pPr>
            <w:r>
              <w:rPr>
                <w:rStyle w:val="19"/>
                <w:rFonts w:hint="eastAsia" w:ascii="Times New Roman" w:hAnsi="Times New Roman" w:eastAsia="宋体"/>
                <w:b/>
                <w:spacing w:val="-10"/>
                <w:szCs w:val="32"/>
              </w:rPr>
              <w:t>学院</w:t>
            </w:r>
          </w:p>
          <w:p>
            <w:pPr>
              <w:ind w:firstLine="603"/>
              <w:rPr>
                <w:rStyle w:val="19"/>
                <w:rFonts w:ascii="Times New Roman" w:hAnsi="Times New Roman" w:eastAsia="宋体"/>
                <w:b/>
                <w:spacing w:val="-10"/>
                <w:szCs w:val="32"/>
              </w:rPr>
            </w:pPr>
            <w:r>
              <w:rPr>
                <w:rStyle w:val="19"/>
                <w:rFonts w:ascii="Times New Roman" w:hAnsi="Times New Roman" w:eastAsia="宋体"/>
                <w:b/>
                <w:spacing w:val="-10"/>
                <w:szCs w:val="32"/>
              </w:rPr>
              <w:t>（公章）</w:t>
            </w:r>
          </w:p>
        </w:tc>
        <w:tc>
          <w:tcPr>
            <w:tcW w:w="4663" w:type="dxa"/>
            <w:tcBorders>
              <w:top w:val="nil"/>
              <w:left w:val="single" w:color="000000" w:sz="4" w:space="0"/>
              <w:bottom w:val="single" w:color="000000" w:sz="4" w:space="0"/>
              <w:right w:val="nil"/>
            </w:tcBorders>
            <w:vAlign w:val="center"/>
          </w:tcPr>
          <w:p>
            <w:pPr>
              <w:ind w:firstLine="603"/>
              <w:rPr>
                <w:rStyle w:val="19"/>
                <w:rFonts w:ascii="Times New Roman" w:hAnsi="Times New Roman" w:eastAsia="宋体"/>
                <w:b/>
                <w:spacing w:val="-10"/>
                <w:szCs w:val="32"/>
              </w:rPr>
            </w:pPr>
            <w:r>
              <w:rPr>
                <w:rStyle w:val="19"/>
                <w:rFonts w:hint="eastAsia" w:ascii="Times New Roman" w:hAnsi="Times New Roman" w:eastAsia="宋体"/>
                <w:b/>
                <w:spacing w:val="-10"/>
                <w:szCs w:val="32"/>
              </w:rPr>
              <w:t>学科</w:t>
            </w:r>
            <w:r>
              <w:rPr>
                <w:rStyle w:val="19"/>
                <w:rFonts w:ascii="Times New Roman" w:hAnsi="Times New Roman" w:eastAsia="宋体"/>
                <w:b/>
                <w:spacing w:val="-10"/>
                <w:szCs w:val="32"/>
              </w:rPr>
              <w:t>名称：</w:t>
            </w:r>
            <w:r>
              <w:rPr>
                <w:rStyle w:val="19"/>
                <w:rFonts w:hint="eastAsia" w:ascii="Times New Roman" w:hAnsi="Times New Roman" w:eastAsia="宋体"/>
                <w:b/>
                <w:spacing w:val="-10"/>
                <w:szCs w:val="32"/>
              </w:rPr>
              <w:t>会计</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1767" w:type="dxa"/>
            <w:vMerge w:val="continue"/>
            <w:tcBorders>
              <w:top w:val="single" w:color="000000" w:sz="4" w:space="0"/>
              <w:left w:val="nil"/>
              <w:bottom w:val="nil"/>
              <w:right w:val="single" w:color="000000" w:sz="4" w:space="0"/>
            </w:tcBorders>
            <w:vAlign w:val="center"/>
          </w:tcPr>
          <w:p>
            <w:pPr>
              <w:ind w:firstLine="603"/>
              <w:rPr>
                <w:rStyle w:val="19"/>
                <w:rFonts w:ascii="Times New Roman" w:hAnsi="Times New Roman" w:eastAsia="宋体"/>
                <w:b/>
                <w:spacing w:val="-10"/>
                <w:szCs w:val="32"/>
              </w:rPr>
            </w:pPr>
          </w:p>
        </w:tc>
        <w:tc>
          <w:tcPr>
            <w:tcW w:w="4663" w:type="dxa"/>
            <w:tcBorders>
              <w:top w:val="single" w:color="000000" w:sz="4" w:space="0"/>
              <w:left w:val="single" w:color="000000" w:sz="4" w:space="0"/>
              <w:bottom w:val="nil"/>
              <w:right w:val="nil"/>
            </w:tcBorders>
            <w:vAlign w:val="center"/>
          </w:tcPr>
          <w:p>
            <w:pPr>
              <w:ind w:firstLine="603"/>
              <w:rPr>
                <w:rStyle w:val="19"/>
                <w:rFonts w:ascii="Times New Roman" w:hAnsi="Times New Roman" w:eastAsia="宋体"/>
                <w:b/>
                <w:spacing w:val="-10"/>
                <w:szCs w:val="32"/>
              </w:rPr>
            </w:pPr>
            <w:r>
              <w:rPr>
                <w:rStyle w:val="19"/>
                <w:rFonts w:hint="eastAsia" w:ascii="Times New Roman" w:hAnsi="Times New Roman" w:eastAsia="宋体"/>
                <w:b/>
                <w:spacing w:val="-10"/>
                <w:szCs w:val="32"/>
              </w:rPr>
              <w:t>学科</w:t>
            </w:r>
            <w:r>
              <w:rPr>
                <w:rStyle w:val="19"/>
                <w:rFonts w:ascii="Times New Roman" w:hAnsi="Times New Roman" w:eastAsia="宋体"/>
                <w:b/>
                <w:spacing w:val="-10"/>
                <w:szCs w:val="32"/>
              </w:rPr>
              <w:t>代码：</w:t>
            </w:r>
            <w:r>
              <w:rPr>
                <w:rStyle w:val="19"/>
                <w:rFonts w:hint="eastAsia" w:ascii="Times New Roman" w:hAnsi="Times New Roman" w:eastAsia="宋体"/>
                <w:b/>
                <w:spacing w:val="-10"/>
                <w:szCs w:val="32"/>
              </w:rPr>
              <w:t>1</w:t>
            </w:r>
            <w:r>
              <w:rPr>
                <w:rStyle w:val="19"/>
                <w:rFonts w:ascii="Times New Roman" w:hAnsi="Times New Roman" w:eastAsia="宋体"/>
                <w:b/>
                <w:spacing w:val="-10"/>
                <w:szCs w:val="32"/>
              </w:rPr>
              <w:t>253</w:t>
            </w:r>
          </w:p>
        </w:tc>
      </w:tr>
    </w:tbl>
    <w:p>
      <w:pPr>
        <w:ind w:firstLine="964"/>
        <w:rPr>
          <w:rStyle w:val="19"/>
          <w:rFonts w:ascii="Times New Roman" w:hAnsi="Times New Roman" w:eastAsia="宋体"/>
          <w:b/>
          <w:sz w:val="48"/>
          <w:szCs w:val="20"/>
        </w:rPr>
      </w:pPr>
    </w:p>
    <w:p>
      <w:pPr>
        <w:ind w:firstLine="600"/>
        <w:rPr>
          <w:rStyle w:val="19"/>
          <w:rFonts w:ascii="Times New Roman" w:hAnsi="Times New Roman" w:eastAsia="楷体_GB2312"/>
          <w:b/>
          <w:sz w:val="30"/>
          <w:szCs w:val="30"/>
        </w:rPr>
      </w:pPr>
    </w:p>
    <w:p>
      <w:pPr>
        <w:pStyle w:val="20"/>
        <w:rPr>
          <w:rStyle w:val="19"/>
          <w:rFonts w:ascii="黑体" w:hAnsi="黑体" w:eastAsia="黑体"/>
          <w:color w:val="auto"/>
          <w:szCs w:val="32"/>
        </w:rPr>
      </w:pPr>
    </w:p>
    <w:p>
      <w:pPr>
        <w:ind w:firstLine="640"/>
        <w:rPr>
          <w:rStyle w:val="19"/>
          <w:rFonts w:ascii="黑体" w:hAnsi="黑体" w:eastAsia="黑体"/>
          <w:szCs w:val="32"/>
        </w:rPr>
      </w:pPr>
    </w:p>
    <w:p>
      <w:pPr>
        <w:ind w:firstLine="0" w:firstLineChars="0"/>
        <w:rPr>
          <w:rStyle w:val="19"/>
          <w:rFonts w:ascii="Times New Roman" w:hAnsi="Times New Roman" w:eastAsia="楷体_GB2312"/>
          <w:b/>
          <w:sz w:val="30"/>
          <w:szCs w:val="30"/>
        </w:rPr>
      </w:pPr>
    </w:p>
    <w:p>
      <w:pPr>
        <w:ind w:firstLine="640"/>
        <w:jc w:val="center"/>
        <w:rPr>
          <w:rStyle w:val="19"/>
          <w:rFonts w:ascii="黑体" w:hAnsi="黑体" w:eastAsia="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rPr>
          <w:rStyle w:val="19"/>
          <w:rFonts w:ascii="Times New Roman" w:hAnsi="Times New Roman" w:eastAsia="楷体_GB2312"/>
          <w:b/>
          <w:szCs w:val="32"/>
        </w:rPr>
        <w:t>2021年</w:t>
      </w:r>
      <w:r>
        <w:rPr>
          <w:rStyle w:val="19"/>
          <w:rFonts w:hint="eastAsia" w:ascii="Times New Roman" w:hAnsi="Times New Roman" w:eastAsia="楷体_GB2312"/>
          <w:b/>
          <w:szCs w:val="32"/>
          <w:lang w:val="en-US"/>
        </w:rPr>
        <w:t>3</w:t>
      </w:r>
      <w:bookmarkStart w:id="2" w:name="_GoBack"/>
      <w:bookmarkEnd w:id="2"/>
      <w:r>
        <w:rPr>
          <w:rStyle w:val="19"/>
          <w:rFonts w:ascii="Times New Roman" w:hAnsi="Times New Roman" w:eastAsia="楷体_GB2312"/>
          <w:b/>
          <w:szCs w:val="32"/>
        </w:rPr>
        <w:t>月21日</w:t>
      </w:r>
    </w:p>
    <w:p>
      <w:pPr>
        <w:pStyle w:val="3"/>
        <w:spacing w:beforeAutospacing="0" w:afterAutospacing="0" w:line="560" w:lineRule="exact"/>
        <w:ind w:firstLine="643"/>
        <w:rPr>
          <w:rStyle w:val="19"/>
          <w:rFonts w:hint="default" w:ascii="方正仿宋简体" w:hAnsi="方正仿宋简体" w:cs="方正仿宋简体"/>
          <w:szCs w:val="32"/>
        </w:rPr>
      </w:pPr>
      <w:r>
        <w:rPr>
          <w:rStyle w:val="19"/>
          <w:rFonts w:ascii="黑体" w:hAnsi="黑体" w:eastAsia="黑体"/>
          <w:szCs w:val="32"/>
        </w:rPr>
        <w:t>一</w:t>
      </w:r>
      <w:r>
        <w:rPr>
          <w:rStyle w:val="19"/>
          <w:rFonts w:ascii="黑体" w:hAnsi="黑体" w:eastAsia="黑体" w:cs="黑体"/>
          <w:szCs w:val="32"/>
        </w:rPr>
        <w:t>、总体概况</w:t>
      </w:r>
    </w:p>
    <w:p>
      <w:pPr>
        <w:pStyle w:val="4"/>
        <w:spacing w:before="0" w:after="0" w:line="560" w:lineRule="exact"/>
        <w:ind w:firstLine="560"/>
        <w:rPr>
          <w:rStyle w:val="17"/>
          <w:b w:val="0"/>
          <w:bCs w:val="0"/>
        </w:rPr>
      </w:pPr>
      <w:r>
        <w:rPr>
          <w:rStyle w:val="17"/>
          <w:rFonts w:hint="eastAsia"/>
          <w:b w:val="0"/>
          <w:bCs w:val="0"/>
        </w:rPr>
        <w:t>（一）学位授权点基本情况</w:t>
      </w:r>
    </w:p>
    <w:p>
      <w:pPr>
        <w:spacing w:line="560" w:lineRule="exact"/>
        <w:ind w:firstLine="560"/>
        <w:rPr>
          <w:sz w:val="28"/>
          <w:szCs w:val="28"/>
        </w:rPr>
      </w:pPr>
      <w:r>
        <w:rPr>
          <w:rFonts w:hint="eastAsia" w:ascii="Times New Roman" w:hAnsi="Times New Roman" w:eastAsia="宋体"/>
          <w:sz w:val="28"/>
          <w:szCs w:val="28"/>
        </w:rPr>
        <w:t>浙江工商大学MPAcc项目依托于全国首批国家级“管理型财会人才培养模式创新实验区”、浙江省A类重点学科、国家级特色专业和国家“十二五”首批专业综合改革试点区、国家级实验教学示范中心，基于我校我院的教学资源和特色基础，面向中国经济发展、重点服务于浙江经济发展对财会人才的需求，以培养具有国际化视野和社会责任感的管理型高级财会人才为目标。会计专硕（MPAcc）于2010年获批，2011年开始正式招生，201</w:t>
      </w:r>
      <w:r>
        <w:rPr>
          <w:rFonts w:ascii="Times New Roman" w:hAnsi="Times New Roman" w:eastAsia="宋体"/>
          <w:sz w:val="28"/>
          <w:szCs w:val="28"/>
        </w:rPr>
        <w:t>8</w:t>
      </w:r>
      <w:r>
        <w:rPr>
          <w:rFonts w:hint="eastAsia" w:ascii="Times New Roman" w:hAnsi="Times New Roman" w:eastAsia="宋体"/>
          <w:sz w:val="28"/>
          <w:szCs w:val="28"/>
        </w:rPr>
        <w:t>年M</w:t>
      </w:r>
      <w:r>
        <w:rPr>
          <w:rFonts w:ascii="Times New Roman" w:hAnsi="Times New Roman" w:eastAsia="宋体"/>
          <w:sz w:val="28"/>
          <w:szCs w:val="28"/>
        </w:rPr>
        <w:t>PA</w:t>
      </w:r>
      <w:r>
        <w:rPr>
          <w:rFonts w:hint="eastAsia" w:ascii="Times New Roman" w:hAnsi="Times New Roman" w:eastAsia="宋体"/>
          <w:sz w:val="28"/>
          <w:szCs w:val="28"/>
        </w:rPr>
        <w:t>cc非全日制开始招生，截止2</w:t>
      </w:r>
      <w:r>
        <w:rPr>
          <w:rFonts w:ascii="Times New Roman" w:hAnsi="Times New Roman" w:eastAsia="宋体"/>
          <w:sz w:val="28"/>
          <w:szCs w:val="28"/>
        </w:rPr>
        <w:t>020</w:t>
      </w:r>
      <w:r>
        <w:rPr>
          <w:rFonts w:hint="eastAsia" w:ascii="Times New Roman" w:hAnsi="Times New Roman" w:eastAsia="宋体"/>
          <w:sz w:val="28"/>
          <w:szCs w:val="28"/>
        </w:rPr>
        <w:t>年，M</w:t>
      </w:r>
      <w:r>
        <w:rPr>
          <w:rFonts w:ascii="Times New Roman" w:hAnsi="Times New Roman" w:eastAsia="宋体"/>
          <w:sz w:val="28"/>
          <w:szCs w:val="28"/>
        </w:rPr>
        <w:t>PAcc</w:t>
      </w:r>
      <w:r>
        <w:rPr>
          <w:rFonts w:hint="eastAsia" w:ascii="Times New Roman" w:hAnsi="Times New Roman" w:eastAsia="宋体"/>
          <w:sz w:val="28"/>
          <w:szCs w:val="28"/>
        </w:rPr>
        <w:t>招生规模达1</w:t>
      </w:r>
      <w:r>
        <w:rPr>
          <w:rFonts w:ascii="Times New Roman" w:hAnsi="Times New Roman" w:eastAsia="宋体"/>
          <w:sz w:val="28"/>
          <w:szCs w:val="28"/>
        </w:rPr>
        <w:t>53</w:t>
      </w:r>
      <w:r>
        <w:rPr>
          <w:rFonts w:hint="eastAsia" w:ascii="Times New Roman" w:hAnsi="Times New Roman" w:eastAsia="宋体"/>
          <w:sz w:val="28"/>
          <w:szCs w:val="28"/>
        </w:rPr>
        <w:t>人。所依托的工商管理学科在教育部第四轮学科评估中获B+，</w:t>
      </w:r>
      <w:r>
        <w:rPr>
          <w:rFonts w:ascii="Times New Roman" w:hAnsi="Times New Roman" w:eastAsia="宋体"/>
          <w:sz w:val="28"/>
          <w:szCs w:val="28"/>
        </w:rPr>
        <w:t>会计学科为浙江省A级重点学科，会计学专业为国家特色专业和浙江省重点专业</w:t>
      </w:r>
      <w:r>
        <w:rPr>
          <w:rFonts w:hint="eastAsia" w:ascii="Times New Roman" w:hAnsi="Times New Roman" w:eastAsia="宋体"/>
          <w:sz w:val="28"/>
          <w:szCs w:val="28"/>
        </w:rPr>
        <w:t>，会计学院是浙江省最早拥有“本科-硕士-博士-博士后”完整人才培养体系的单位</w:t>
      </w:r>
      <w:r>
        <w:rPr>
          <w:rFonts w:hint="eastAsia"/>
          <w:sz w:val="28"/>
          <w:szCs w:val="28"/>
        </w:rPr>
        <w:t>。</w:t>
      </w:r>
    </w:p>
    <w:p>
      <w:pPr>
        <w:pStyle w:val="4"/>
        <w:spacing w:before="0" w:after="0" w:line="560" w:lineRule="exact"/>
        <w:ind w:firstLine="560"/>
        <w:rPr>
          <w:rStyle w:val="17"/>
          <w:b w:val="0"/>
          <w:bCs w:val="0"/>
        </w:rPr>
      </w:pPr>
      <w:r>
        <w:rPr>
          <w:rStyle w:val="17"/>
          <w:rFonts w:hint="eastAsia"/>
          <w:b w:val="0"/>
          <w:bCs w:val="0"/>
        </w:rPr>
        <w:t>（二）学科建设情况</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学院坚持以立德树人为根本任务，努力打造特色鲜明、声誉卓越、省内领先、国内一流的财会人才培养基地，学科影响力逐步提升。所属一级学科工商管理为省级优势特色学科，在教育部第四轮学科评估中或B</w:t>
      </w:r>
      <w:r>
        <w:rPr>
          <w:rFonts w:ascii="Times New Roman" w:hAnsi="Times New Roman" w:eastAsia="宋体"/>
          <w:sz w:val="28"/>
          <w:szCs w:val="28"/>
        </w:rPr>
        <w:t>+</w:t>
      </w:r>
      <w:r>
        <w:rPr>
          <w:rFonts w:hint="eastAsia" w:ascii="Times New Roman" w:hAnsi="Times New Roman" w:eastAsia="宋体"/>
          <w:sz w:val="28"/>
          <w:szCs w:val="28"/>
        </w:rPr>
        <w:t>。会计学和财务管理分别与2</w:t>
      </w:r>
      <w:r>
        <w:rPr>
          <w:rFonts w:ascii="Times New Roman" w:hAnsi="Times New Roman" w:eastAsia="宋体"/>
          <w:sz w:val="28"/>
          <w:szCs w:val="28"/>
        </w:rPr>
        <w:t>019</w:t>
      </w:r>
      <w:r>
        <w:rPr>
          <w:rFonts w:hint="eastAsia" w:ascii="Times New Roman" w:hAnsi="Times New Roman" w:eastAsia="宋体"/>
          <w:sz w:val="28"/>
          <w:szCs w:val="28"/>
        </w:rPr>
        <w:t>年、2</w:t>
      </w:r>
      <w:r>
        <w:rPr>
          <w:rFonts w:ascii="Times New Roman" w:hAnsi="Times New Roman" w:eastAsia="宋体"/>
          <w:sz w:val="28"/>
          <w:szCs w:val="28"/>
        </w:rPr>
        <w:t>020</w:t>
      </w:r>
      <w:r>
        <w:rPr>
          <w:rFonts w:hint="eastAsia" w:ascii="Times New Roman" w:hAnsi="Times New Roman" w:eastAsia="宋体"/>
          <w:sz w:val="28"/>
          <w:szCs w:val="28"/>
        </w:rPr>
        <w:t>年入选国家级一流专业。</w:t>
      </w:r>
    </w:p>
    <w:p>
      <w:pPr>
        <w:pStyle w:val="4"/>
        <w:spacing w:before="0" w:after="0" w:line="560" w:lineRule="exact"/>
        <w:ind w:firstLine="560"/>
        <w:rPr>
          <w:rStyle w:val="17"/>
          <w:b w:val="0"/>
          <w:bCs w:val="0"/>
        </w:rPr>
      </w:pPr>
      <w:r>
        <w:rPr>
          <w:rStyle w:val="17"/>
          <w:rFonts w:hint="eastAsia"/>
          <w:b w:val="0"/>
          <w:bCs w:val="0"/>
        </w:rPr>
        <w:t>（三）研究生招生情况</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会计专硕（M</w:t>
      </w:r>
      <w:r>
        <w:rPr>
          <w:rFonts w:ascii="Times New Roman" w:hAnsi="Times New Roman" w:eastAsia="宋体"/>
          <w:sz w:val="28"/>
          <w:szCs w:val="28"/>
        </w:rPr>
        <w:t>PAcc</w:t>
      </w:r>
      <w:r>
        <w:rPr>
          <w:rFonts w:hint="eastAsia" w:ascii="Times New Roman" w:hAnsi="Times New Roman" w:eastAsia="宋体"/>
          <w:sz w:val="28"/>
          <w:szCs w:val="28"/>
        </w:rPr>
        <w:t>）自</w:t>
      </w:r>
      <w:r>
        <w:rPr>
          <w:rFonts w:ascii="Times New Roman" w:hAnsi="Times New Roman" w:eastAsia="宋体"/>
          <w:sz w:val="28"/>
          <w:szCs w:val="28"/>
        </w:rPr>
        <w:t>2011</w:t>
      </w:r>
      <w:r>
        <w:rPr>
          <w:rFonts w:hint="eastAsia" w:ascii="Times New Roman" w:hAnsi="Times New Roman" w:eastAsia="宋体"/>
          <w:sz w:val="28"/>
          <w:szCs w:val="28"/>
        </w:rPr>
        <w:t>年正式招生以来，报考人数和招生人数保持快速增长趋势。2020年，会计学院M</w:t>
      </w:r>
      <w:r>
        <w:rPr>
          <w:rFonts w:ascii="Times New Roman" w:hAnsi="Times New Roman" w:eastAsia="宋体"/>
          <w:sz w:val="28"/>
          <w:szCs w:val="28"/>
        </w:rPr>
        <w:t>PAcc</w:t>
      </w:r>
      <w:r>
        <w:rPr>
          <w:rFonts w:hint="eastAsia" w:ascii="Times New Roman" w:hAnsi="Times New Roman" w:eastAsia="宋体"/>
          <w:sz w:val="28"/>
          <w:szCs w:val="28"/>
        </w:rPr>
        <w:t>录取1</w:t>
      </w:r>
      <w:r>
        <w:rPr>
          <w:rFonts w:ascii="Times New Roman" w:hAnsi="Times New Roman" w:eastAsia="宋体"/>
          <w:sz w:val="28"/>
          <w:szCs w:val="28"/>
        </w:rPr>
        <w:t>57</w:t>
      </w:r>
      <w:r>
        <w:rPr>
          <w:rFonts w:hint="eastAsia" w:ascii="Times New Roman" w:hAnsi="Times New Roman" w:eastAsia="宋体"/>
          <w:sz w:val="28"/>
          <w:szCs w:val="28"/>
        </w:rPr>
        <w:t>人（其中，全日制8</w:t>
      </w:r>
      <w:r>
        <w:rPr>
          <w:rFonts w:ascii="Times New Roman" w:hAnsi="Times New Roman" w:eastAsia="宋体"/>
          <w:sz w:val="28"/>
          <w:szCs w:val="28"/>
        </w:rPr>
        <w:t>5</w:t>
      </w:r>
      <w:r>
        <w:rPr>
          <w:rFonts w:hint="eastAsia" w:ascii="Times New Roman" w:hAnsi="Times New Roman" w:eastAsia="宋体"/>
          <w:sz w:val="28"/>
          <w:szCs w:val="28"/>
        </w:rPr>
        <w:t>人，非全日制</w:t>
      </w:r>
      <w:r>
        <w:rPr>
          <w:rFonts w:ascii="Times New Roman" w:hAnsi="Times New Roman" w:eastAsia="宋体"/>
          <w:sz w:val="28"/>
          <w:szCs w:val="28"/>
        </w:rPr>
        <w:t>74</w:t>
      </w:r>
      <w:r>
        <w:rPr>
          <w:rFonts w:hint="eastAsia" w:ascii="Times New Roman" w:hAnsi="Times New Roman" w:eastAsia="宋体"/>
          <w:sz w:val="28"/>
          <w:szCs w:val="28"/>
        </w:rPr>
        <w:t>人），录取最低分数线为2</w:t>
      </w:r>
      <w:r>
        <w:rPr>
          <w:rFonts w:ascii="Times New Roman" w:hAnsi="Times New Roman" w:eastAsia="宋体"/>
          <w:sz w:val="28"/>
          <w:szCs w:val="28"/>
        </w:rPr>
        <w:t>11</w:t>
      </w:r>
      <w:r>
        <w:rPr>
          <w:rFonts w:hint="eastAsia" w:ascii="Times New Roman" w:hAnsi="Times New Roman" w:eastAsia="宋体"/>
          <w:sz w:val="28"/>
          <w:szCs w:val="28"/>
        </w:rPr>
        <w:t>人。自招生以来，M</w:t>
      </w:r>
      <w:r>
        <w:rPr>
          <w:rFonts w:ascii="Times New Roman" w:hAnsi="Times New Roman" w:eastAsia="宋体"/>
          <w:sz w:val="28"/>
          <w:szCs w:val="28"/>
        </w:rPr>
        <w:t>PAcc</w:t>
      </w:r>
      <w:r>
        <w:rPr>
          <w:rFonts w:hint="eastAsia" w:ascii="Times New Roman" w:hAnsi="Times New Roman" w:eastAsia="宋体"/>
          <w:sz w:val="28"/>
          <w:szCs w:val="28"/>
        </w:rPr>
        <w:t>全日制招生人数从2</w:t>
      </w:r>
      <w:r>
        <w:rPr>
          <w:rFonts w:ascii="Times New Roman" w:hAnsi="Times New Roman" w:eastAsia="宋体"/>
          <w:sz w:val="28"/>
          <w:szCs w:val="28"/>
        </w:rPr>
        <w:t>8</w:t>
      </w:r>
      <w:r>
        <w:rPr>
          <w:rFonts w:hint="eastAsia" w:ascii="Times New Roman" w:hAnsi="Times New Roman" w:eastAsia="宋体"/>
          <w:sz w:val="28"/>
          <w:szCs w:val="28"/>
        </w:rPr>
        <w:t>人增长到1</w:t>
      </w:r>
      <w:r>
        <w:rPr>
          <w:rFonts w:ascii="Times New Roman" w:hAnsi="Times New Roman" w:eastAsia="宋体"/>
          <w:sz w:val="28"/>
          <w:szCs w:val="28"/>
        </w:rPr>
        <w:t>57</w:t>
      </w:r>
      <w:r>
        <w:rPr>
          <w:rFonts w:hint="eastAsia" w:ascii="Times New Roman" w:hAnsi="Times New Roman" w:eastAsia="宋体"/>
          <w:sz w:val="28"/>
          <w:szCs w:val="28"/>
        </w:rPr>
        <w:t>人，一志愿录取率为100%。</w:t>
      </w:r>
    </w:p>
    <w:p>
      <w:pPr>
        <w:pStyle w:val="4"/>
        <w:spacing w:before="0" w:after="0" w:line="560" w:lineRule="exact"/>
        <w:ind w:firstLine="560"/>
        <w:rPr>
          <w:rStyle w:val="17"/>
          <w:b w:val="0"/>
          <w:bCs w:val="0"/>
        </w:rPr>
      </w:pPr>
      <w:r>
        <w:rPr>
          <w:rStyle w:val="17"/>
          <w:rFonts w:hint="eastAsia"/>
          <w:b w:val="0"/>
          <w:bCs w:val="0"/>
        </w:rPr>
        <w:t>（四）在校研究生情况</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学校自</w:t>
      </w:r>
      <w:r>
        <w:rPr>
          <w:rFonts w:ascii="Times New Roman" w:hAnsi="Times New Roman" w:eastAsia="宋体"/>
          <w:sz w:val="28"/>
          <w:szCs w:val="28"/>
        </w:rPr>
        <w:t>2011</w:t>
      </w:r>
      <w:r>
        <w:rPr>
          <w:rFonts w:hint="eastAsia" w:ascii="Times New Roman" w:hAnsi="Times New Roman" w:eastAsia="宋体"/>
          <w:sz w:val="28"/>
          <w:szCs w:val="28"/>
        </w:rPr>
        <w:t>年首次招生至今，在校M</w:t>
      </w:r>
      <w:r>
        <w:rPr>
          <w:rFonts w:ascii="Times New Roman" w:hAnsi="Times New Roman" w:eastAsia="宋体"/>
          <w:sz w:val="28"/>
          <w:szCs w:val="28"/>
        </w:rPr>
        <w:t>PA</w:t>
      </w:r>
      <w:r>
        <w:rPr>
          <w:rFonts w:hint="eastAsia" w:ascii="Times New Roman" w:hAnsi="Times New Roman" w:eastAsia="宋体"/>
          <w:sz w:val="28"/>
          <w:szCs w:val="28"/>
        </w:rPr>
        <w:t>cc人数从</w:t>
      </w:r>
      <w:r>
        <w:rPr>
          <w:rFonts w:ascii="Times New Roman" w:hAnsi="Times New Roman" w:eastAsia="宋体"/>
          <w:sz w:val="28"/>
          <w:szCs w:val="28"/>
        </w:rPr>
        <w:t>2011</w:t>
      </w:r>
      <w:r>
        <w:rPr>
          <w:rFonts w:hint="eastAsia" w:ascii="Times New Roman" w:hAnsi="Times New Roman" w:eastAsia="宋体"/>
          <w:sz w:val="28"/>
          <w:szCs w:val="28"/>
        </w:rPr>
        <w:t>年的2</w:t>
      </w:r>
      <w:r>
        <w:rPr>
          <w:rFonts w:ascii="Times New Roman" w:hAnsi="Times New Roman" w:eastAsia="宋体"/>
          <w:sz w:val="28"/>
          <w:szCs w:val="28"/>
        </w:rPr>
        <w:t>8</w:t>
      </w:r>
      <w:r>
        <w:rPr>
          <w:rFonts w:hint="eastAsia" w:ascii="Times New Roman" w:hAnsi="Times New Roman" w:eastAsia="宋体"/>
          <w:sz w:val="28"/>
          <w:szCs w:val="28"/>
        </w:rPr>
        <w:t>人增加到2</w:t>
      </w:r>
      <w:r>
        <w:rPr>
          <w:rFonts w:ascii="Times New Roman" w:hAnsi="Times New Roman" w:eastAsia="宋体"/>
          <w:sz w:val="28"/>
          <w:szCs w:val="28"/>
        </w:rPr>
        <w:t>020</w:t>
      </w:r>
      <w:r>
        <w:rPr>
          <w:rFonts w:hint="eastAsia" w:ascii="Times New Roman" w:hAnsi="Times New Roman" w:eastAsia="宋体"/>
          <w:sz w:val="28"/>
          <w:szCs w:val="28"/>
        </w:rPr>
        <w:t>年</w:t>
      </w:r>
      <w:r>
        <w:rPr>
          <w:rFonts w:ascii="Times New Roman" w:hAnsi="Times New Roman" w:eastAsia="宋体"/>
          <w:sz w:val="28"/>
          <w:szCs w:val="28"/>
        </w:rPr>
        <w:t>409</w:t>
      </w:r>
      <w:r>
        <w:rPr>
          <w:rFonts w:hint="eastAsia" w:ascii="Times New Roman" w:hAnsi="Times New Roman" w:eastAsia="宋体"/>
          <w:sz w:val="28"/>
          <w:szCs w:val="28"/>
        </w:rPr>
        <w:t>人，呈快速上升趋势。</w:t>
      </w:r>
    </w:p>
    <w:p>
      <w:pPr>
        <w:pStyle w:val="4"/>
        <w:spacing w:before="0" w:after="0" w:line="560" w:lineRule="exact"/>
        <w:ind w:firstLine="560"/>
        <w:rPr>
          <w:rStyle w:val="17"/>
          <w:b w:val="0"/>
          <w:bCs w:val="0"/>
        </w:rPr>
      </w:pPr>
      <w:r>
        <w:rPr>
          <w:rStyle w:val="17"/>
          <w:rFonts w:hint="eastAsia"/>
          <w:b w:val="0"/>
          <w:bCs w:val="0"/>
        </w:rPr>
        <w:t>（五）研究生毕业、就业基本状况</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截止到2020年，M</w:t>
      </w:r>
      <w:r>
        <w:rPr>
          <w:rFonts w:ascii="Times New Roman" w:hAnsi="Times New Roman" w:eastAsia="宋体"/>
          <w:sz w:val="28"/>
          <w:szCs w:val="28"/>
        </w:rPr>
        <w:t>PA</w:t>
      </w:r>
      <w:r>
        <w:rPr>
          <w:rFonts w:hint="eastAsia" w:ascii="Times New Roman" w:hAnsi="Times New Roman" w:eastAsia="宋体"/>
          <w:sz w:val="28"/>
          <w:szCs w:val="28"/>
        </w:rPr>
        <w:t>cc毕业共计8</w:t>
      </w:r>
      <w:r>
        <w:rPr>
          <w:rFonts w:ascii="Times New Roman" w:hAnsi="Times New Roman" w:eastAsia="宋体"/>
          <w:sz w:val="28"/>
          <w:szCs w:val="28"/>
        </w:rPr>
        <w:t>5</w:t>
      </w:r>
      <w:r>
        <w:rPr>
          <w:rFonts w:hint="eastAsia" w:ascii="Times New Roman" w:hAnsi="Times New Roman" w:eastAsia="宋体"/>
          <w:sz w:val="28"/>
          <w:szCs w:val="28"/>
        </w:rPr>
        <w:t>人，其中，全日制毕业8</w:t>
      </w:r>
      <w:r>
        <w:rPr>
          <w:rFonts w:ascii="Times New Roman" w:hAnsi="Times New Roman" w:eastAsia="宋体"/>
          <w:sz w:val="28"/>
          <w:szCs w:val="28"/>
        </w:rPr>
        <w:t>5</w:t>
      </w:r>
      <w:r>
        <w:rPr>
          <w:rFonts w:hint="eastAsia" w:ascii="Times New Roman" w:hAnsi="Times New Roman" w:eastAsia="宋体"/>
          <w:sz w:val="28"/>
          <w:szCs w:val="28"/>
        </w:rPr>
        <w:t>人，非全日制毕业0人。截止2</w:t>
      </w:r>
      <w:r>
        <w:rPr>
          <w:rFonts w:ascii="Times New Roman" w:hAnsi="Times New Roman" w:eastAsia="宋体"/>
          <w:sz w:val="28"/>
          <w:szCs w:val="28"/>
        </w:rPr>
        <w:t>020</w:t>
      </w:r>
      <w:r>
        <w:rPr>
          <w:rFonts w:hint="eastAsia" w:ascii="Times New Roman" w:hAnsi="Times New Roman" w:eastAsia="宋体"/>
          <w:sz w:val="28"/>
          <w:szCs w:val="28"/>
        </w:rPr>
        <w:t>年底，M</w:t>
      </w:r>
      <w:r>
        <w:rPr>
          <w:rFonts w:ascii="Times New Roman" w:hAnsi="Times New Roman" w:eastAsia="宋体"/>
          <w:sz w:val="28"/>
          <w:szCs w:val="28"/>
        </w:rPr>
        <w:t>PAcc</w:t>
      </w:r>
      <w:r>
        <w:rPr>
          <w:rFonts w:hint="eastAsia" w:ascii="Times New Roman" w:hAnsi="Times New Roman" w:eastAsia="宋体"/>
          <w:sz w:val="28"/>
          <w:szCs w:val="28"/>
        </w:rPr>
        <w:t>就业率为9</w:t>
      </w:r>
      <w:r>
        <w:rPr>
          <w:rFonts w:ascii="Times New Roman" w:hAnsi="Times New Roman" w:eastAsia="宋体"/>
          <w:sz w:val="28"/>
          <w:szCs w:val="28"/>
        </w:rPr>
        <w:t>6.51</w:t>
      </w:r>
      <w:r>
        <w:rPr>
          <w:rFonts w:hint="eastAsia" w:ascii="Times New Roman" w:hAnsi="Times New Roman" w:eastAsia="宋体"/>
          <w:sz w:val="28"/>
          <w:szCs w:val="28"/>
        </w:rPr>
        <w:t>%，三人因考公务员暂未就业。大约2</w:t>
      </w:r>
      <w:r>
        <w:rPr>
          <w:rFonts w:ascii="Times New Roman" w:hAnsi="Times New Roman" w:eastAsia="宋体"/>
          <w:sz w:val="28"/>
          <w:szCs w:val="28"/>
        </w:rPr>
        <w:t>7</w:t>
      </w:r>
      <w:r>
        <w:rPr>
          <w:rFonts w:hint="eastAsia" w:ascii="Times New Roman" w:hAnsi="Times New Roman" w:eastAsia="宋体"/>
          <w:sz w:val="28"/>
          <w:szCs w:val="28"/>
        </w:rPr>
        <w:t>%的学生在毕业后去政府及事业单位（含高校），1</w:t>
      </w:r>
      <w:r>
        <w:rPr>
          <w:rFonts w:ascii="Times New Roman" w:hAnsi="Times New Roman" w:eastAsia="宋体"/>
          <w:sz w:val="28"/>
          <w:szCs w:val="28"/>
        </w:rPr>
        <w:t>5</w:t>
      </w:r>
      <w:r>
        <w:rPr>
          <w:rFonts w:hint="eastAsia" w:ascii="Times New Roman" w:hAnsi="Times New Roman" w:eastAsia="宋体"/>
          <w:sz w:val="28"/>
          <w:szCs w:val="28"/>
        </w:rPr>
        <w:t>%的同学去了会计师事务所工作，2</w:t>
      </w:r>
      <w:r>
        <w:rPr>
          <w:rFonts w:ascii="Times New Roman" w:hAnsi="Times New Roman" w:eastAsia="宋体"/>
          <w:sz w:val="28"/>
          <w:szCs w:val="28"/>
        </w:rPr>
        <w:t>4</w:t>
      </w:r>
      <w:r>
        <w:rPr>
          <w:rFonts w:hint="eastAsia" w:ascii="Times New Roman" w:hAnsi="Times New Roman" w:eastAsia="宋体"/>
          <w:sz w:val="28"/>
          <w:szCs w:val="28"/>
        </w:rPr>
        <w:t>%的同学大中型企业单位从事财务会计相关工作，有1</w:t>
      </w:r>
      <w:r>
        <w:rPr>
          <w:rFonts w:ascii="Times New Roman" w:hAnsi="Times New Roman" w:eastAsia="宋体"/>
          <w:sz w:val="28"/>
          <w:szCs w:val="28"/>
        </w:rPr>
        <w:t>2</w:t>
      </w:r>
      <w:r>
        <w:rPr>
          <w:rFonts w:hint="eastAsia" w:ascii="Times New Roman" w:hAnsi="Times New Roman" w:eastAsia="宋体"/>
          <w:sz w:val="28"/>
          <w:szCs w:val="28"/>
        </w:rPr>
        <w:t>%的同学在银行等金融机构从事财务会计相关工作。</w:t>
      </w:r>
    </w:p>
    <w:p>
      <w:pPr>
        <w:pStyle w:val="4"/>
        <w:spacing w:before="0" w:after="0" w:line="560" w:lineRule="exact"/>
        <w:ind w:firstLine="560"/>
        <w:rPr>
          <w:rStyle w:val="17"/>
          <w:b w:val="0"/>
          <w:bCs w:val="0"/>
        </w:rPr>
      </w:pPr>
      <w:r>
        <w:rPr>
          <w:rStyle w:val="17"/>
          <w:rFonts w:hint="eastAsia"/>
          <w:b w:val="0"/>
          <w:bCs w:val="0"/>
        </w:rPr>
        <w:t>（六）学位授予情况</w:t>
      </w:r>
    </w:p>
    <w:p>
      <w:pPr>
        <w:spacing w:line="560" w:lineRule="exact"/>
        <w:ind w:firstLine="560"/>
      </w:pPr>
      <w:r>
        <w:rPr>
          <w:rFonts w:hint="eastAsia" w:ascii="Times New Roman" w:hAnsi="Times New Roman" w:eastAsia="宋体"/>
          <w:sz w:val="28"/>
          <w:szCs w:val="28"/>
        </w:rPr>
        <w:t>2020年学校授予会计专业硕士学位8</w:t>
      </w:r>
      <w:r>
        <w:rPr>
          <w:rFonts w:ascii="Times New Roman" w:hAnsi="Times New Roman" w:eastAsia="宋体"/>
          <w:sz w:val="28"/>
          <w:szCs w:val="28"/>
        </w:rPr>
        <w:t>5</w:t>
      </w:r>
      <w:r>
        <w:rPr>
          <w:rFonts w:hint="eastAsia" w:ascii="Times New Roman" w:hAnsi="Times New Roman" w:eastAsia="宋体"/>
          <w:sz w:val="28"/>
          <w:szCs w:val="28"/>
        </w:rPr>
        <w:t>人，8</w:t>
      </w:r>
      <w:r>
        <w:rPr>
          <w:rFonts w:ascii="Times New Roman" w:hAnsi="Times New Roman" w:eastAsia="宋体"/>
          <w:sz w:val="28"/>
          <w:szCs w:val="28"/>
        </w:rPr>
        <w:t>5</w:t>
      </w:r>
      <w:r>
        <w:rPr>
          <w:rFonts w:hint="eastAsia" w:ascii="Times New Roman" w:hAnsi="Times New Roman" w:eastAsia="宋体"/>
          <w:sz w:val="28"/>
          <w:szCs w:val="28"/>
        </w:rPr>
        <w:t>人均为双证。</w:t>
      </w:r>
    </w:p>
    <w:p>
      <w:pPr>
        <w:pStyle w:val="4"/>
        <w:spacing w:before="0" w:after="0" w:line="560" w:lineRule="exact"/>
        <w:ind w:firstLine="560"/>
        <w:rPr>
          <w:rStyle w:val="17"/>
          <w:b w:val="0"/>
          <w:bCs w:val="0"/>
        </w:rPr>
      </w:pPr>
      <w:r>
        <w:rPr>
          <w:rStyle w:val="17"/>
          <w:rFonts w:hint="eastAsia"/>
          <w:b w:val="0"/>
          <w:bCs w:val="0"/>
        </w:rPr>
        <w:t>（七）研究生导师状况</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按照《浙江工商大学硕士生指导教师选聘工作管理办法》的规定，学院以导师的师德师风、学术研究能力等指标为引领，以强化导师岗位意识、明确岗位职责为原则，完善问责制度，明确导师在研究生培养过程中第一责任人的位置，充分调动导师育人的积极性，严格实施导师动态遴选制度。截至2020年底，本专业学位现有博士生导师5人，硕士生导师40人，其中教授16人，副教授26人，具有博士学位的专任教师41人。与天健、立信、信永中和等会计师事务所、企事业单位合作建立基地或签订战略合作协议，拥有34位校外师资，其中实务导师31位，名校客座教授3位。通过动态遴选，优化了导师队伍结构、提高了导师队伍素质、提升了导师队伍科研水平，导师队伍职称结构愈加合理。</w:t>
      </w:r>
    </w:p>
    <w:p>
      <w:pPr>
        <w:pStyle w:val="3"/>
        <w:spacing w:beforeAutospacing="0" w:afterAutospacing="0" w:line="560" w:lineRule="exact"/>
        <w:ind w:firstLine="643"/>
        <w:rPr>
          <w:rStyle w:val="19"/>
          <w:rFonts w:hint="default" w:ascii="黑体" w:hAnsi="黑体" w:eastAsia="黑体" w:cs="黑体"/>
          <w:szCs w:val="32"/>
        </w:rPr>
      </w:pPr>
      <w:r>
        <w:rPr>
          <w:rStyle w:val="19"/>
          <w:rFonts w:ascii="黑体" w:hAnsi="黑体" w:eastAsia="黑体" w:cs="黑体"/>
          <w:szCs w:val="32"/>
        </w:rPr>
        <w:t>二、研究生党建与思想政治教育工作</w:t>
      </w:r>
    </w:p>
    <w:p>
      <w:pPr>
        <w:pStyle w:val="4"/>
        <w:spacing w:before="0" w:after="0" w:line="560" w:lineRule="exact"/>
        <w:ind w:firstLine="560"/>
        <w:rPr>
          <w:rStyle w:val="17"/>
          <w:b w:val="0"/>
          <w:bCs w:val="0"/>
        </w:rPr>
      </w:pPr>
      <w:r>
        <w:rPr>
          <w:rStyle w:val="17"/>
          <w:rFonts w:hint="eastAsia"/>
          <w:b w:val="0"/>
          <w:bCs w:val="0"/>
        </w:rPr>
        <w:t>（一）思想政治教育队伍建设</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位点以习近平总书记关于教育的重要论述为指导，以落实立德树人根本任务为目标，积极推进“专硕导师—授课教师—实务导师—辅导员”四位一体的思政队伍建设，定期组织研究生导师、授课教师和辅导员就思想政治教育、意识形态教育与网络舆情等展开深入学习和交流，不断提升老师的业务能力和思想素质，提升辅导员的思想政治理论水平、职业素质能力和对突发事件的处置与应对能力。近五年，学位点教师获批浙江省万名好党员1人，1名教师获评全国内部审计先进工作者和浙江省内部审计十佳先进工作者，1名党员教师获评浙江省“新时代千名好支书”，1名辅导员入选浙江省首届名师辅导员引领计划，1名辅导员获新时代浙江省“万名好党员”的荣誉称号，学院心理辅导站连续4年（2017年—2020年）均被评为优秀。</w:t>
      </w:r>
    </w:p>
    <w:p>
      <w:pPr>
        <w:pStyle w:val="4"/>
        <w:spacing w:before="0" w:after="0" w:line="560" w:lineRule="exact"/>
        <w:ind w:firstLine="560"/>
        <w:rPr>
          <w:rStyle w:val="17"/>
          <w:b w:val="0"/>
          <w:bCs w:val="0"/>
        </w:rPr>
      </w:pPr>
      <w:r>
        <w:rPr>
          <w:rStyle w:val="17"/>
          <w:b w:val="0"/>
          <w:bCs w:val="0"/>
        </w:rPr>
        <w:t>（</w:t>
      </w:r>
      <w:r>
        <w:rPr>
          <w:rStyle w:val="17"/>
          <w:rFonts w:hint="eastAsia"/>
          <w:b w:val="0"/>
          <w:bCs w:val="0"/>
        </w:rPr>
        <w:t>二</w:t>
      </w:r>
      <w:r>
        <w:rPr>
          <w:rStyle w:val="17"/>
          <w:b w:val="0"/>
          <w:bCs w:val="0"/>
        </w:rPr>
        <w:t>）</w:t>
      </w:r>
      <w:r>
        <w:rPr>
          <w:rStyle w:val="17"/>
          <w:rFonts w:hint="eastAsia"/>
          <w:b w:val="0"/>
          <w:bCs w:val="0"/>
        </w:rPr>
        <w:t>理想信念和社会主义核心价值观教育</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本学位点以深入贯彻落实习近平总书记对研究生教育工作的重要指示精神为契机，强化研究生党建工作，全面加强本专业硕士研究生理想信念和社会主义核心价值观教育，把“培养德智体美劳全面发展的社会主义建设者和接班人”作为根本任务，以融合式党建推进三全育人工作，完善思想引领体系，深入开展“‘领航家园’——育人工作进寝室”，强化精准引领，构建多方协同联动的全员、全过程、全方位的育人体系，加强基层党支部“三会一课”建设规范化，推进教工党员服务学生支部常态化，促进学院党政干部和教工党员“三联系”工作制度化。</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强化阵地管理，壮大主流声音。学院加强各类阵地管理，深入推进网络综合治理体系建设，突出抓好宗教等领域管理，强化建章立制、内容审核和过程管控，确保可管可控。加大宣传力度，通过学院官网“党建文化”专栏、微信公众号宣传党的会议文件精神、支部活动、党员先进事迹等，不断增强广大师生对党的领导和社会主义制度的政治认同、情感认同。</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强化一条战线。制定《党委委员与民主党派教师联系制度》、《党委委员与无党派教师联系制度》，定期开展党外知识分子联谊活动，邀请民主党派教师参加学院重大事项决策监督，最大限度地凝聚共识、凝聚人心、凝聚智慧、凝聚力量。</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强化党史教育，坚定理想信念。学院通过积极组织研究生重温入党誓词、集体观看电影党课等形式，加强党员的党性修养，引导学生不仅要做一名优秀的学生，更要坚定理想信念、练就过硬本领，培养勇于创新、矢志奋斗的高尚品格。</w:t>
      </w:r>
    </w:p>
    <w:p>
      <w:pPr>
        <w:pStyle w:val="4"/>
        <w:spacing w:before="0" w:after="0" w:line="560" w:lineRule="exact"/>
        <w:ind w:firstLine="560"/>
        <w:rPr>
          <w:rStyle w:val="17"/>
          <w:b w:val="0"/>
          <w:bCs w:val="0"/>
        </w:rPr>
      </w:pPr>
      <w:r>
        <w:rPr>
          <w:rStyle w:val="17"/>
          <w:b w:val="0"/>
          <w:bCs w:val="0"/>
        </w:rPr>
        <w:t>（</w:t>
      </w:r>
      <w:r>
        <w:rPr>
          <w:rStyle w:val="17"/>
          <w:rFonts w:hint="eastAsia"/>
          <w:b w:val="0"/>
          <w:bCs w:val="0"/>
        </w:rPr>
        <w:t>三</w:t>
      </w:r>
      <w:r>
        <w:rPr>
          <w:rStyle w:val="17"/>
          <w:b w:val="0"/>
          <w:bCs w:val="0"/>
        </w:rPr>
        <w:t>）</w:t>
      </w:r>
      <w:r>
        <w:rPr>
          <w:rStyle w:val="17"/>
          <w:rFonts w:hint="eastAsia"/>
          <w:b w:val="0"/>
          <w:bCs w:val="0"/>
        </w:rPr>
        <w:t>学位点文化建设</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本专业学位点以习近平新时代中国特色社会主义思想为指引，认真落实立德树人根本任务，严格执行《浙江工商大学“三全育人”综合改革建设方案》，构建了“大商科”文化体系。学院全方位、多举措加强研究生文化素质教育，开展丰富的多彩的学术、案例大赛和娱乐等活动，寓教育于各种形式的校园文化活动中。</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1.</w:t>
      </w:r>
      <w:r>
        <w:rPr>
          <w:rFonts w:hint="eastAsia" w:ascii="Times New Roman" w:hAnsi="Times New Roman" w:eastAsia="宋体"/>
          <w:sz w:val="28"/>
          <w:szCs w:val="28"/>
        </w:rPr>
        <w:t>加强学术诚信教育，强化研究生科学道德与学风建设，学院定期开展“钱江会计名家论坛”、“钱江会计实务论坛”、“研究生学术论坛”、“学术午餐会”、“专硕案例大赛”等系列活动，充分发挥了校园以文化人、以文育人的作用。</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2.</w:t>
      </w:r>
      <w:r>
        <w:rPr>
          <w:rFonts w:hint="eastAsia" w:ascii="Times New Roman" w:hAnsi="Times New Roman" w:eastAsia="宋体"/>
          <w:sz w:val="28"/>
          <w:szCs w:val="28"/>
        </w:rPr>
        <w:t>持续深化课程思政工程，提升人才培养的政治站位。本专业学位点充分发挥专业课程的育人功能，深度挖掘提炼专业知识体系中所蕴含的思想价值和精神内涵，开展“管理型高级财会人才培养的课程思政体系研究”，积极建设课程思政示范课程，有计划推进专业课程思政全覆盖。教师践行“为党育才、为国育人”使命，《管理会计理论与实务》、《财务会计理论和实务》和《商业伦理与会计职业道德》课程的授课教师根据课程特点，探索将社会主义核心价值观、职业道德规范、爱岗敬业等思想政治教育融入课堂中。</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3.</w:t>
      </w:r>
      <w:r>
        <w:rPr>
          <w:rFonts w:hint="eastAsia" w:ascii="Times New Roman" w:hAnsi="Times New Roman" w:eastAsia="宋体"/>
          <w:sz w:val="28"/>
          <w:szCs w:val="28"/>
        </w:rPr>
        <w:t>积极开展基层融合式党建，加强意识形态阵地管理。在校院两级党委领导下，本专业学位点积极开展融合式党建，实现教工支部与研究生支部党建联动，党建工作与教学科研、学习等有机结合，增强党支部服务专业学位发展的能力；落实教工支部书记“双带头人”制度，提升支部委员党务和业务能力；对标对表开展党支部标准化建设，创建了“国际化青年博士先锋团队”、“学生科技创新能力提升计划”、“职业生涯引领工程”三个党建育人服务品牌，不断提升党支部建设水平。学院党委和教工党支部注重对意识形态工作领导，严抓党管办学方向、党管宣传、党管舆论阵地、党管干部等关键环节，如对教师人才引进、职称评聘与年度考核的政治把关，对教材选用、讲座内容、宣传稿件等的审核把关，全面防范和杜绝意识形态事故。</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4</w:t>
      </w:r>
      <w:r>
        <w:rPr>
          <w:rFonts w:ascii="Times New Roman" w:hAnsi="Times New Roman" w:eastAsia="宋体"/>
          <w:sz w:val="28"/>
          <w:szCs w:val="28"/>
        </w:rPr>
        <w:t>.</w:t>
      </w:r>
      <w:r>
        <w:rPr>
          <w:rFonts w:hint="eastAsia" w:ascii="Times New Roman" w:hAnsi="Times New Roman" w:eastAsia="宋体"/>
          <w:sz w:val="28"/>
          <w:szCs w:val="28"/>
        </w:rPr>
        <w:t>学院设立研究生会，作为研究生自我管理和推动文化建设的重要补充。学院研究生会组织在院团委的组织领导下，积极开展了各项校园文化活动和社会实践活动，推动了研究生之间的交流和实践，营造了良好的校园文化和氛围。“财务总监进课堂”、“学长引职路”、“校友访谈交流”、“新老生交流会”、“师生趣味联谊会”、“青年博士沙龙”是学院研究生会组织开展的几个主要品牌活动，对于促进研究生的学术科研能力、增强师生之间的交流、助力学生提升职业规划空间具有良好的引领作用。</w:t>
      </w:r>
    </w:p>
    <w:p>
      <w:pPr>
        <w:pStyle w:val="4"/>
        <w:spacing w:before="0" w:after="0" w:line="560" w:lineRule="exact"/>
        <w:ind w:firstLine="560"/>
        <w:rPr>
          <w:rStyle w:val="17"/>
          <w:b w:val="0"/>
          <w:bCs w:val="0"/>
        </w:rPr>
      </w:pPr>
      <w:r>
        <w:rPr>
          <w:rStyle w:val="17"/>
          <w:b w:val="0"/>
          <w:bCs w:val="0"/>
        </w:rPr>
        <w:t>（</w:t>
      </w:r>
      <w:r>
        <w:rPr>
          <w:rStyle w:val="17"/>
          <w:rFonts w:hint="eastAsia"/>
          <w:b w:val="0"/>
          <w:bCs w:val="0"/>
        </w:rPr>
        <w:t>四</w:t>
      </w:r>
      <w:r>
        <w:rPr>
          <w:rStyle w:val="17"/>
          <w:b w:val="0"/>
          <w:bCs w:val="0"/>
        </w:rPr>
        <w:t>）</w:t>
      </w:r>
      <w:r>
        <w:rPr>
          <w:rStyle w:val="17"/>
          <w:rFonts w:hint="eastAsia"/>
          <w:b w:val="0"/>
          <w:bCs w:val="0"/>
        </w:rPr>
        <w:t>日常管理服务工作等</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本学位授予点MPAcc的管理和服务由专业学位教育中心负责（如图1所示），中心设有招生主管、教学主管、学术主管负责从招生到教学、培养以及学位论文撰写工作总流程。而</w:t>
      </w:r>
      <w:r>
        <w:rPr>
          <w:rFonts w:ascii="Times New Roman" w:hAnsi="Times New Roman" w:eastAsia="宋体"/>
          <w:sz w:val="28"/>
          <w:szCs w:val="28"/>
        </w:rPr>
        <w:t>MPAcc</w:t>
      </w:r>
      <w:r>
        <w:rPr>
          <w:rFonts w:hint="eastAsia" w:ascii="Times New Roman" w:hAnsi="Times New Roman" w:eastAsia="宋体"/>
          <w:sz w:val="28"/>
          <w:szCs w:val="28"/>
        </w:rPr>
        <w:t>学员的日常管理与服务，则由</w:t>
      </w:r>
      <w:r>
        <w:rPr>
          <w:rFonts w:ascii="Times New Roman" w:hAnsi="Times New Roman" w:eastAsia="宋体"/>
          <w:sz w:val="28"/>
          <w:szCs w:val="28"/>
        </w:rPr>
        <w:t>MPAcc</w:t>
      </w:r>
      <w:r>
        <w:rPr>
          <w:rFonts w:hint="eastAsia" w:ascii="Times New Roman" w:hAnsi="Times New Roman" w:eastAsia="宋体"/>
          <w:sz w:val="28"/>
          <w:szCs w:val="28"/>
        </w:rPr>
        <w:t>项目秘书和班主任（辅导员）负责。其中</w:t>
      </w:r>
      <w:r>
        <w:rPr>
          <w:rFonts w:ascii="Times New Roman" w:hAnsi="Times New Roman" w:eastAsia="宋体"/>
          <w:sz w:val="28"/>
          <w:szCs w:val="28"/>
        </w:rPr>
        <w:t>MPAcc</w:t>
      </w:r>
      <w:r>
        <w:rPr>
          <w:rFonts w:hint="eastAsia" w:ascii="Times New Roman" w:hAnsi="Times New Roman" w:eastAsia="宋体"/>
          <w:sz w:val="28"/>
          <w:szCs w:val="28"/>
        </w:rPr>
        <w:t>项目秘书主要负责学员的教学科研管理；班主任负责学生日常管理与服务，包括建立学生组织，组织非学术类活动和评奖评优、学风建设等工作。</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院设立研究生会，作为MPACC研究生的自我教育管理服务工作。该组织在院团委的组织领导下，积极开展了各项校园文化活动和社会实践活动，推动了研究生之间的交流和实践，营造了良好的校园文化和氛围。“财务总监进校园”、“校友访谈交流”、“新老生交流会”以及“青年博士沙龙”是学院组织开展的几个主要品牌活动，对于促进研究生的学术科研能力、提升他们的职业规划空间具有良好的引领作用。</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院通过期中教学检查、学生问卷调查反馈等形势，收集学生对学院各项工作的意见和建议，对一些比较集中的问题在学院党政联席会议专项讨论，及时处理，较好地解决了教学管理工作中存在的一些问题，进一步提升了工作质量。</w:t>
      </w:r>
    </w:p>
    <w:p>
      <w:pPr>
        <w:framePr w:hSpace="180" w:wrap="around" w:vAnchor="text" w:hAnchor="page" w:x="1644" w:y="1"/>
        <w:spacing w:before="100" w:beforeAutospacing="1" w:after="100" w:afterAutospacing="1"/>
        <w:jc w:val="left"/>
        <w:rPr>
          <w:rFonts w:ascii="Times New Roman" w:hAnsi="Times New Roman" w:cs="宋体"/>
          <w:sz w:val="24"/>
          <w:szCs w:val="24"/>
        </w:rPr>
      </w:pPr>
      <w:r>
        <w:rPr>
          <w:rFonts w:ascii="Calibri" w:hAnsi="Calibri" w:cs="黑体"/>
          <w:szCs w:val="22"/>
        </w:rPr>
        <mc:AlternateContent>
          <mc:Choice Requires="wpc">
            <w:drawing>
              <wp:anchor distT="0" distB="0" distL="114300" distR="114300" simplePos="0" relativeHeight="251661312" behindDoc="0" locked="0" layoutInCell="1" allowOverlap="1">
                <wp:simplePos x="0" y="0"/>
                <wp:positionH relativeFrom="column">
                  <wp:posOffset>264795</wp:posOffset>
                </wp:positionH>
                <wp:positionV relativeFrom="paragraph">
                  <wp:posOffset>85725</wp:posOffset>
                </wp:positionV>
                <wp:extent cx="5000625" cy="1933575"/>
                <wp:effectExtent l="0" t="0" r="1905" b="0"/>
                <wp:wrapNone/>
                <wp:docPr id="32" name="画布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791970" y="502285"/>
                            <a:ext cx="1304925" cy="302895"/>
                          </a:xfrm>
                          <a:prstGeom prst="rect">
                            <a:avLst/>
                          </a:prstGeom>
                          <a:solidFill>
                            <a:srgbClr val="FFFFFF"/>
                          </a:solidFill>
                          <a:ln w="9525">
                            <a:solidFill>
                              <a:srgbClr val="000000"/>
                            </a:solidFill>
                            <a:miter lim="800000"/>
                          </a:ln>
                        </wps:spPr>
                        <wps:txbx>
                          <w:txbxContent>
                            <w:p>
                              <w:pPr>
                                <w:jc w:val="center"/>
                              </w:pPr>
                              <w:r>
                                <w:rPr>
                                  <w:rFonts w:hint="eastAsia" w:cs="宋体"/>
                                </w:rPr>
                                <w:t>专业学位教育中心</w:t>
                              </w:r>
                            </w:p>
                            <w:p/>
                          </w:txbxContent>
                        </wps:txbx>
                        <wps:bodyPr rot="0" vert="horz" wrap="square" lIns="91440" tIns="45720" rIns="91440" bIns="45720" anchor="t" anchorCtr="0" upright="1">
                          <a:noAutofit/>
                        </wps:bodyPr>
                      </wps:wsp>
                      <wps:wsp>
                        <wps:cNvPr id="2" name="Rectangle 5"/>
                        <wps:cNvSpPr>
                          <a:spLocks noChangeArrowheads="1"/>
                        </wps:cNvSpPr>
                        <wps:spPr bwMode="auto">
                          <a:xfrm>
                            <a:off x="64770" y="1083945"/>
                            <a:ext cx="697230" cy="302895"/>
                          </a:xfrm>
                          <a:prstGeom prst="rect">
                            <a:avLst/>
                          </a:prstGeom>
                          <a:solidFill>
                            <a:srgbClr val="FFFFFF"/>
                          </a:solidFill>
                          <a:ln w="9525">
                            <a:solidFill>
                              <a:srgbClr val="000000"/>
                            </a:solidFill>
                            <a:miter lim="800000"/>
                          </a:ln>
                        </wps:spPr>
                        <wps:txbx>
                          <w:txbxContent>
                            <w:p>
                              <w:pPr>
                                <w:spacing w:line="240" w:lineRule="exact"/>
                                <w:ind w:firstLine="0" w:firstLineChars="0"/>
                                <w:rPr>
                                  <w:sz w:val="18"/>
                                  <w:szCs w:val="18"/>
                                </w:rPr>
                              </w:pPr>
                              <w:r>
                                <w:rPr>
                                  <w:rFonts w:hint="eastAsia" w:cs="宋体"/>
                                  <w:sz w:val="18"/>
                                  <w:szCs w:val="18"/>
                                </w:rPr>
                                <w:t>招生主管</w:t>
                              </w:r>
                            </w:p>
                            <w:p>
                              <w:pPr>
                                <w:ind w:firstLine="360"/>
                                <w:rPr>
                                  <w:sz w:val="18"/>
                                  <w:szCs w:val="18"/>
                                </w:rPr>
                              </w:pPr>
                            </w:p>
                          </w:txbxContent>
                        </wps:txbx>
                        <wps:bodyPr rot="0" vert="horz" wrap="square" lIns="91440" tIns="45720" rIns="91440" bIns="45720" anchor="t" anchorCtr="0" upright="1">
                          <a:noAutofit/>
                        </wps:bodyPr>
                      </wps:wsp>
                      <wps:wsp>
                        <wps:cNvPr id="3" name="Rectangle 6"/>
                        <wps:cNvSpPr>
                          <a:spLocks noChangeArrowheads="1"/>
                        </wps:cNvSpPr>
                        <wps:spPr bwMode="auto">
                          <a:xfrm>
                            <a:off x="1143000" y="1085850"/>
                            <a:ext cx="723900" cy="302895"/>
                          </a:xfrm>
                          <a:prstGeom prst="rect">
                            <a:avLst/>
                          </a:prstGeom>
                          <a:solidFill>
                            <a:srgbClr val="FFFFFF"/>
                          </a:solidFill>
                          <a:ln w="9525">
                            <a:solidFill>
                              <a:srgbClr val="000000"/>
                            </a:solidFill>
                            <a:miter lim="800000"/>
                          </a:ln>
                        </wps:spPr>
                        <wps:txbx>
                          <w:txbxContent>
                            <w:p>
                              <w:pPr>
                                <w:spacing w:line="240" w:lineRule="exact"/>
                                <w:ind w:firstLine="0" w:firstLineChars="0"/>
                                <w:rPr>
                                  <w:sz w:val="18"/>
                                  <w:szCs w:val="18"/>
                                </w:rPr>
                              </w:pPr>
                              <w:r>
                                <w:rPr>
                                  <w:rFonts w:hint="eastAsia" w:cs="宋体"/>
                                  <w:sz w:val="18"/>
                                  <w:szCs w:val="18"/>
                                </w:rPr>
                                <w:t>教学主管</w:t>
                              </w:r>
                            </w:p>
                            <w:p>
                              <w:pPr>
                                <w:ind w:firstLine="360"/>
                                <w:rPr>
                                  <w:sz w:val="18"/>
                                  <w:szCs w:val="18"/>
                                </w:rPr>
                              </w:pPr>
                            </w:p>
                          </w:txbxContent>
                        </wps:txbx>
                        <wps:bodyPr rot="0" vert="horz" wrap="square" lIns="91440" tIns="45720" rIns="91440" bIns="45720" anchor="t" anchorCtr="0" upright="1">
                          <a:noAutofit/>
                        </wps:bodyPr>
                      </wps:wsp>
                      <wps:wsp>
                        <wps:cNvPr id="4" name="Rectangle 7"/>
                        <wps:cNvSpPr>
                          <a:spLocks noChangeArrowheads="1"/>
                        </wps:cNvSpPr>
                        <wps:spPr bwMode="auto">
                          <a:xfrm>
                            <a:off x="2274570" y="1087755"/>
                            <a:ext cx="668655" cy="302895"/>
                          </a:xfrm>
                          <a:prstGeom prst="rect">
                            <a:avLst/>
                          </a:prstGeom>
                          <a:solidFill>
                            <a:srgbClr val="FFFFFF"/>
                          </a:solidFill>
                          <a:ln w="9525">
                            <a:solidFill>
                              <a:srgbClr val="000000"/>
                            </a:solidFill>
                            <a:miter lim="800000"/>
                          </a:ln>
                        </wps:spPr>
                        <wps:txbx>
                          <w:txbxContent>
                            <w:p>
                              <w:pPr>
                                <w:spacing w:line="240" w:lineRule="exact"/>
                                <w:ind w:firstLine="0" w:firstLineChars="0"/>
                                <w:rPr>
                                  <w:sz w:val="18"/>
                                  <w:szCs w:val="18"/>
                                </w:rPr>
                              </w:pPr>
                              <w:r>
                                <w:rPr>
                                  <w:rFonts w:hint="eastAsia" w:cs="宋体"/>
                                  <w:sz w:val="18"/>
                                  <w:szCs w:val="18"/>
                                </w:rPr>
                                <w:t>学术主管</w:t>
                              </w:r>
                            </w:p>
                            <w:p>
                              <w:pPr>
                                <w:ind w:firstLine="360"/>
                                <w:rPr>
                                  <w:sz w:val="18"/>
                                  <w:szCs w:val="18"/>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74295" y="1501140"/>
                            <a:ext cx="668655" cy="412115"/>
                          </a:xfrm>
                          <a:prstGeom prst="rect">
                            <a:avLst/>
                          </a:prstGeom>
                          <a:solidFill>
                            <a:srgbClr val="FFFFFF"/>
                          </a:solidFill>
                          <a:ln w="9525">
                            <a:solidFill>
                              <a:srgbClr val="000000"/>
                            </a:solidFill>
                            <a:miter lim="800000"/>
                          </a:ln>
                        </wps:spPr>
                        <wps:txbx>
                          <w:txbxContent>
                            <w:p>
                              <w:pPr>
                                <w:spacing w:line="240" w:lineRule="exact"/>
                                <w:ind w:firstLine="0" w:firstLineChars="0"/>
                                <w:rPr>
                                  <w:sz w:val="18"/>
                                  <w:szCs w:val="18"/>
                                </w:rPr>
                              </w:pPr>
                              <w:r>
                                <w:rPr>
                                  <w:rFonts w:hint="eastAsia" w:cs="宋体"/>
                                  <w:sz w:val="18"/>
                                  <w:szCs w:val="18"/>
                                </w:rPr>
                                <w:t>组织招生</w:t>
                              </w:r>
                            </w:p>
                            <w:p>
                              <w:pPr>
                                <w:spacing w:line="240" w:lineRule="exact"/>
                                <w:ind w:firstLine="0" w:firstLineChars="0"/>
                                <w:rPr>
                                  <w:sz w:val="18"/>
                                  <w:szCs w:val="18"/>
                                </w:rPr>
                              </w:pPr>
                              <w:r>
                                <w:rPr>
                                  <w:rFonts w:hint="eastAsia" w:cs="宋体"/>
                                  <w:sz w:val="18"/>
                                  <w:szCs w:val="18"/>
                                </w:rPr>
                                <w:t>复试工作</w:t>
                              </w:r>
                            </w:p>
                            <w:p>
                              <w:pPr>
                                <w:ind w:firstLine="360"/>
                                <w:rPr>
                                  <w:sz w:val="18"/>
                                  <w:szCs w:val="18"/>
                                </w:rPr>
                              </w:pPr>
                            </w:p>
                          </w:txbxContent>
                        </wps:txbx>
                        <wps:bodyPr rot="0" vert="horz" wrap="square" lIns="91440" tIns="45720" rIns="91440" bIns="45720" anchor="t" anchorCtr="0" upright="1">
                          <a:noAutofit/>
                        </wps:bodyPr>
                      </wps:wsp>
                      <wps:wsp>
                        <wps:cNvPr id="6" name="Rectangle 9"/>
                        <wps:cNvSpPr>
                          <a:spLocks noChangeArrowheads="1"/>
                        </wps:cNvSpPr>
                        <wps:spPr bwMode="auto">
                          <a:xfrm>
                            <a:off x="800100" y="1512570"/>
                            <a:ext cx="702945" cy="400685"/>
                          </a:xfrm>
                          <a:prstGeom prst="rect">
                            <a:avLst/>
                          </a:prstGeom>
                          <a:solidFill>
                            <a:srgbClr val="FFFFFF"/>
                          </a:solidFill>
                          <a:ln w="9525">
                            <a:solidFill>
                              <a:srgbClr val="000000"/>
                            </a:solidFill>
                            <a:miter lim="800000"/>
                          </a:ln>
                        </wps:spPr>
                        <wps:txbx>
                          <w:txbxContent>
                            <w:p>
                              <w:pPr>
                                <w:spacing w:line="240" w:lineRule="exact"/>
                                <w:ind w:firstLine="0" w:firstLineChars="0"/>
                                <w:rPr>
                                  <w:rFonts w:cs="宋体"/>
                                  <w:sz w:val="18"/>
                                  <w:szCs w:val="18"/>
                                </w:rPr>
                              </w:pPr>
                              <w:r>
                                <w:rPr>
                                  <w:rFonts w:hint="eastAsia" w:cs="宋体"/>
                                  <w:sz w:val="18"/>
                                  <w:szCs w:val="18"/>
                                </w:rPr>
                                <w:t>培养方案</w:t>
                              </w:r>
                            </w:p>
                            <w:p>
                              <w:pPr>
                                <w:spacing w:line="240" w:lineRule="exact"/>
                                <w:ind w:firstLine="0" w:firstLineChars="0"/>
                                <w:rPr>
                                  <w:sz w:val="18"/>
                                  <w:szCs w:val="18"/>
                                </w:rPr>
                              </w:pPr>
                              <w:r>
                                <w:rPr>
                                  <w:rFonts w:hint="eastAsia" w:cs="宋体"/>
                                  <w:sz w:val="18"/>
                                  <w:szCs w:val="18"/>
                                </w:rPr>
                                <w:t>课程建设</w:t>
                              </w:r>
                            </w:p>
                            <w:p>
                              <w:pPr>
                                <w:ind w:firstLine="360"/>
                                <w:rPr>
                                  <w:sz w:val="18"/>
                                  <w:szCs w:val="18"/>
                                </w:rPr>
                              </w:pPr>
                            </w:p>
                          </w:txbxContent>
                        </wps:txbx>
                        <wps:bodyPr rot="0" vert="horz" wrap="square" lIns="91440" tIns="45720" rIns="91440" bIns="45720" anchor="t" anchorCtr="0" upright="1">
                          <a:noAutofit/>
                        </wps:bodyPr>
                      </wps:wsp>
                      <wps:wsp>
                        <wps:cNvPr id="7" name="Rectangle 10"/>
                        <wps:cNvSpPr>
                          <a:spLocks noChangeArrowheads="1"/>
                        </wps:cNvSpPr>
                        <wps:spPr bwMode="auto">
                          <a:xfrm>
                            <a:off x="1534160" y="1512570"/>
                            <a:ext cx="675640" cy="400685"/>
                          </a:xfrm>
                          <a:prstGeom prst="rect">
                            <a:avLst/>
                          </a:prstGeom>
                          <a:solidFill>
                            <a:srgbClr val="FFFFFF"/>
                          </a:solidFill>
                          <a:ln w="9525">
                            <a:solidFill>
                              <a:srgbClr val="000000"/>
                            </a:solidFill>
                            <a:miter lim="800000"/>
                          </a:ln>
                        </wps:spPr>
                        <wps:txbx>
                          <w:txbxContent>
                            <w:p>
                              <w:pPr>
                                <w:spacing w:line="240" w:lineRule="exact"/>
                                <w:ind w:firstLine="0" w:firstLineChars="0"/>
                                <w:rPr>
                                  <w:sz w:val="18"/>
                                  <w:szCs w:val="18"/>
                                </w:rPr>
                              </w:pPr>
                              <w:r>
                                <w:rPr>
                                  <w:rFonts w:hint="eastAsia" w:cs="宋体"/>
                                  <w:sz w:val="18"/>
                                  <w:szCs w:val="18"/>
                                </w:rPr>
                                <w:t>教学质量</w:t>
                              </w:r>
                            </w:p>
                            <w:p>
                              <w:pPr>
                                <w:spacing w:line="240" w:lineRule="exact"/>
                                <w:ind w:firstLine="0" w:firstLineChars="0"/>
                                <w:rPr>
                                  <w:sz w:val="18"/>
                                  <w:szCs w:val="18"/>
                                </w:rPr>
                              </w:pPr>
                              <w:r>
                                <w:rPr>
                                  <w:rFonts w:hint="eastAsia" w:cs="宋体"/>
                                  <w:sz w:val="18"/>
                                  <w:szCs w:val="18"/>
                                </w:rPr>
                                <w:t>监督工作</w:t>
                              </w:r>
                            </w:p>
                            <w:p>
                              <w:pPr>
                                <w:ind w:firstLine="360"/>
                                <w:rPr>
                                  <w:sz w:val="18"/>
                                  <w:szCs w:val="18"/>
                                </w:rPr>
                              </w:pPr>
                            </w:p>
                          </w:txbxContent>
                        </wps:txbx>
                        <wps:bodyPr rot="0" vert="horz" wrap="square" lIns="91440" tIns="45720" rIns="91440" bIns="45720" anchor="t" anchorCtr="0" upright="1">
                          <a:noAutofit/>
                        </wps:bodyPr>
                      </wps:wsp>
                      <wps:wsp>
                        <wps:cNvPr id="8" name="Rectangle 11"/>
                        <wps:cNvSpPr>
                          <a:spLocks noChangeArrowheads="1"/>
                        </wps:cNvSpPr>
                        <wps:spPr bwMode="auto">
                          <a:xfrm>
                            <a:off x="2274570" y="1503045"/>
                            <a:ext cx="649605" cy="410210"/>
                          </a:xfrm>
                          <a:prstGeom prst="rect">
                            <a:avLst/>
                          </a:prstGeom>
                          <a:solidFill>
                            <a:srgbClr val="FFFFFF"/>
                          </a:solidFill>
                          <a:ln w="9525">
                            <a:solidFill>
                              <a:srgbClr val="000000"/>
                            </a:solidFill>
                            <a:miter lim="800000"/>
                          </a:ln>
                        </wps:spPr>
                        <wps:txbx>
                          <w:txbxContent>
                            <w:p>
                              <w:pPr>
                                <w:spacing w:line="240" w:lineRule="exact"/>
                                <w:ind w:firstLine="0" w:firstLineChars="0"/>
                                <w:rPr>
                                  <w:sz w:val="18"/>
                                  <w:szCs w:val="18"/>
                                </w:rPr>
                              </w:pPr>
                              <w:r>
                                <w:rPr>
                                  <w:rFonts w:hint="eastAsia" w:cs="宋体"/>
                                  <w:sz w:val="18"/>
                                  <w:szCs w:val="18"/>
                                </w:rPr>
                                <w:t>论文质量</w:t>
                              </w:r>
                            </w:p>
                            <w:p>
                              <w:pPr>
                                <w:spacing w:line="240" w:lineRule="exact"/>
                                <w:ind w:firstLine="0" w:firstLineChars="0"/>
                                <w:rPr>
                                  <w:sz w:val="18"/>
                                  <w:szCs w:val="18"/>
                                </w:rPr>
                              </w:pPr>
                              <w:r>
                                <w:rPr>
                                  <w:rFonts w:hint="eastAsia" w:cs="宋体"/>
                                  <w:sz w:val="18"/>
                                  <w:szCs w:val="18"/>
                                </w:rPr>
                                <w:t>保障工作</w:t>
                              </w:r>
                            </w:p>
                            <w:p>
                              <w:pPr>
                                <w:ind w:firstLine="360"/>
                                <w:rPr>
                                  <w:sz w:val="18"/>
                                  <w:szCs w:val="18"/>
                                </w:rPr>
                              </w:pPr>
                            </w:p>
                          </w:txbxContent>
                        </wps:txbx>
                        <wps:bodyPr rot="0" vert="horz" wrap="square" lIns="91440" tIns="45720" rIns="91440" bIns="45720" anchor="t" anchorCtr="0" upright="1">
                          <a:noAutofit/>
                        </wps:bodyPr>
                      </wps:wsp>
                      <wps:wsp>
                        <wps:cNvPr id="9" name="Rectangle 12"/>
                        <wps:cNvSpPr>
                          <a:spLocks noChangeArrowheads="1"/>
                        </wps:cNvSpPr>
                        <wps:spPr bwMode="auto">
                          <a:xfrm>
                            <a:off x="1620520" y="56515"/>
                            <a:ext cx="1647825" cy="302895"/>
                          </a:xfrm>
                          <a:prstGeom prst="rect">
                            <a:avLst/>
                          </a:prstGeom>
                          <a:solidFill>
                            <a:srgbClr val="FFFFFF"/>
                          </a:solidFill>
                          <a:ln w="9525">
                            <a:solidFill>
                              <a:srgbClr val="000000"/>
                            </a:solidFill>
                            <a:miter lim="800000"/>
                          </a:ln>
                        </wps:spPr>
                        <wps:txbx>
                          <w:txbxContent>
                            <w:p>
                              <w:pPr>
                                <w:jc w:val="center"/>
                              </w:pPr>
                              <w:r>
                                <w:rPr>
                                  <w:rFonts w:hint="eastAsia" w:cs="宋体"/>
                                </w:rPr>
                                <w:t>专业学位教育领导小组</w:t>
                              </w:r>
                            </w:p>
                            <w:p/>
                          </w:txbxContent>
                        </wps:txbx>
                        <wps:bodyPr rot="0" vert="horz" wrap="square" lIns="91440" tIns="45720" rIns="91440" bIns="45720" anchor="t" anchorCtr="0" upright="1">
                          <a:noAutofit/>
                        </wps:bodyPr>
                      </wps:wsp>
                      <wps:wsp>
                        <wps:cNvPr id="10" name="AutoShape 13"/>
                        <wps:cNvCnPr>
                          <a:cxnSpLocks noChangeShapeType="1"/>
                        </wps:cNvCnPr>
                        <wps:spPr bwMode="auto">
                          <a:xfrm flipH="1">
                            <a:off x="408940" y="1386840"/>
                            <a:ext cx="4445" cy="114300"/>
                          </a:xfrm>
                          <a:prstGeom prst="straightConnector1">
                            <a:avLst/>
                          </a:prstGeom>
                          <a:noFill/>
                          <a:ln w="9525">
                            <a:solidFill>
                              <a:srgbClr val="000000"/>
                            </a:solidFill>
                            <a:round/>
                            <a:tailEnd type="triangle" w="med" len="med"/>
                          </a:ln>
                        </wps:spPr>
                        <wps:bodyPr/>
                      </wps:wsp>
                      <wps:wsp>
                        <wps:cNvPr id="13" name="AutoShape 14"/>
                        <wps:cNvCnPr>
                          <a:cxnSpLocks noChangeShapeType="1"/>
                        </wps:cNvCnPr>
                        <wps:spPr bwMode="auto">
                          <a:xfrm flipH="1">
                            <a:off x="2599690" y="1390650"/>
                            <a:ext cx="9525" cy="112395"/>
                          </a:xfrm>
                          <a:prstGeom prst="straightConnector1">
                            <a:avLst/>
                          </a:prstGeom>
                          <a:noFill/>
                          <a:ln w="9525">
                            <a:solidFill>
                              <a:srgbClr val="000000"/>
                            </a:solidFill>
                            <a:round/>
                            <a:tailEnd type="triangle" w="med" len="med"/>
                          </a:ln>
                        </wps:spPr>
                        <wps:bodyPr/>
                      </wps:wsp>
                      <wps:wsp>
                        <wps:cNvPr id="14" name="AutoShape 15"/>
                        <wps:cNvCnPr>
                          <a:cxnSpLocks noChangeShapeType="1"/>
                        </wps:cNvCnPr>
                        <wps:spPr bwMode="auto">
                          <a:xfrm>
                            <a:off x="2444750" y="359410"/>
                            <a:ext cx="635" cy="142875"/>
                          </a:xfrm>
                          <a:prstGeom prst="straightConnector1">
                            <a:avLst/>
                          </a:prstGeom>
                          <a:noFill/>
                          <a:ln w="9525">
                            <a:solidFill>
                              <a:srgbClr val="000000"/>
                            </a:solidFill>
                            <a:round/>
                            <a:tailEnd type="triangle" w="med" len="med"/>
                          </a:ln>
                        </wps:spPr>
                        <wps:bodyPr/>
                      </wps:wsp>
                      <wps:wsp>
                        <wps:cNvPr id="17" name="AutoShape 16"/>
                        <wps:cNvCnPr>
                          <a:cxnSpLocks noChangeShapeType="1"/>
                        </wps:cNvCnPr>
                        <wps:spPr bwMode="auto">
                          <a:xfrm flipH="1">
                            <a:off x="1151890" y="1388745"/>
                            <a:ext cx="353060" cy="123825"/>
                          </a:xfrm>
                          <a:prstGeom prst="straightConnector1">
                            <a:avLst/>
                          </a:prstGeom>
                          <a:noFill/>
                          <a:ln w="9525">
                            <a:solidFill>
                              <a:srgbClr val="000000"/>
                            </a:solidFill>
                            <a:round/>
                            <a:tailEnd type="triangle" w="med" len="med"/>
                          </a:ln>
                        </wps:spPr>
                        <wps:bodyPr/>
                      </wps:wsp>
                      <wps:wsp>
                        <wps:cNvPr id="18" name="AutoShape 17"/>
                        <wps:cNvCnPr>
                          <a:cxnSpLocks noChangeShapeType="1"/>
                        </wps:cNvCnPr>
                        <wps:spPr bwMode="auto">
                          <a:xfrm>
                            <a:off x="1504950" y="1388745"/>
                            <a:ext cx="367030" cy="123825"/>
                          </a:xfrm>
                          <a:prstGeom prst="straightConnector1">
                            <a:avLst/>
                          </a:prstGeom>
                          <a:noFill/>
                          <a:ln w="9525">
                            <a:solidFill>
                              <a:srgbClr val="000000"/>
                            </a:solidFill>
                            <a:round/>
                            <a:tailEnd type="triangle" w="med" len="med"/>
                          </a:ln>
                        </wps:spPr>
                        <wps:bodyPr/>
                      </wps:wsp>
                      <wps:wsp>
                        <wps:cNvPr id="19" name="AutoShape 18"/>
                        <wps:cNvCnPr>
                          <a:cxnSpLocks noChangeShapeType="1"/>
                        </wps:cNvCnPr>
                        <wps:spPr bwMode="auto">
                          <a:xfrm>
                            <a:off x="2446655" y="814705"/>
                            <a:ext cx="635" cy="106680"/>
                          </a:xfrm>
                          <a:prstGeom prst="straightConnector1">
                            <a:avLst/>
                          </a:prstGeom>
                          <a:noFill/>
                          <a:ln w="9525">
                            <a:solidFill>
                              <a:srgbClr val="000000"/>
                            </a:solidFill>
                            <a:round/>
                          </a:ln>
                        </wps:spPr>
                        <wps:bodyPr/>
                      </wps:wsp>
                      <wps:wsp>
                        <wps:cNvPr id="20" name="AutoShape 19"/>
                        <wps:cNvCnPr>
                          <a:cxnSpLocks noChangeShapeType="1"/>
                        </wps:cNvCnPr>
                        <wps:spPr bwMode="auto">
                          <a:xfrm>
                            <a:off x="368935" y="965835"/>
                            <a:ext cx="635" cy="123825"/>
                          </a:xfrm>
                          <a:prstGeom prst="straightConnector1">
                            <a:avLst/>
                          </a:prstGeom>
                          <a:noFill/>
                          <a:ln w="9525">
                            <a:solidFill>
                              <a:srgbClr val="000000"/>
                            </a:solidFill>
                            <a:round/>
                            <a:tailEnd type="triangle" w="med" len="med"/>
                          </a:ln>
                        </wps:spPr>
                        <wps:bodyPr/>
                      </wps:wsp>
                      <wps:wsp>
                        <wps:cNvPr id="21" name="AutoShape 20"/>
                        <wps:cNvCnPr>
                          <a:cxnSpLocks noChangeShapeType="1"/>
                        </wps:cNvCnPr>
                        <wps:spPr bwMode="auto">
                          <a:xfrm>
                            <a:off x="1488440" y="986155"/>
                            <a:ext cx="635" cy="123825"/>
                          </a:xfrm>
                          <a:prstGeom prst="straightConnector1">
                            <a:avLst/>
                          </a:prstGeom>
                          <a:noFill/>
                          <a:ln w="9525">
                            <a:solidFill>
                              <a:srgbClr val="000000"/>
                            </a:solidFill>
                            <a:round/>
                            <a:tailEnd type="triangle" w="med" len="med"/>
                          </a:ln>
                        </wps:spPr>
                        <wps:bodyPr/>
                      </wps:wsp>
                      <wps:wsp>
                        <wps:cNvPr id="22" name="AutoShape 21"/>
                        <wps:cNvCnPr>
                          <a:cxnSpLocks noChangeShapeType="1"/>
                        </wps:cNvCnPr>
                        <wps:spPr bwMode="auto">
                          <a:xfrm>
                            <a:off x="2566035" y="982980"/>
                            <a:ext cx="635" cy="123825"/>
                          </a:xfrm>
                          <a:prstGeom prst="straightConnector1">
                            <a:avLst/>
                          </a:prstGeom>
                          <a:noFill/>
                          <a:ln w="9525">
                            <a:solidFill>
                              <a:srgbClr val="000000"/>
                            </a:solidFill>
                            <a:round/>
                            <a:tailEnd type="triangle" w="med" len="med"/>
                          </a:ln>
                        </wps:spPr>
                        <wps:bodyPr/>
                      </wps:wsp>
                      <wps:wsp>
                        <wps:cNvPr id="23" name="Rectangle 22"/>
                        <wps:cNvSpPr>
                          <a:spLocks noChangeArrowheads="1"/>
                        </wps:cNvSpPr>
                        <wps:spPr bwMode="auto">
                          <a:xfrm>
                            <a:off x="2988945" y="1504950"/>
                            <a:ext cx="668655" cy="408305"/>
                          </a:xfrm>
                          <a:prstGeom prst="rect">
                            <a:avLst/>
                          </a:prstGeom>
                          <a:solidFill>
                            <a:srgbClr val="FFFFFF"/>
                          </a:solidFill>
                          <a:ln w="9525">
                            <a:solidFill>
                              <a:srgbClr val="000000"/>
                            </a:solidFill>
                            <a:miter lim="800000"/>
                          </a:ln>
                        </wps:spPr>
                        <wps:txbx>
                          <w:txbxContent>
                            <w:p>
                              <w:pPr>
                                <w:spacing w:line="240" w:lineRule="exact"/>
                                <w:ind w:firstLine="0" w:firstLineChars="0"/>
                                <w:rPr>
                                  <w:sz w:val="18"/>
                                  <w:szCs w:val="18"/>
                                </w:rPr>
                              </w:pPr>
                              <w:r>
                                <w:rPr>
                                  <w:rFonts w:hint="eastAsia" w:cs="宋体"/>
                                  <w:sz w:val="18"/>
                                  <w:szCs w:val="18"/>
                                </w:rPr>
                                <w:t>日常教学科研管理</w:t>
                              </w:r>
                            </w:p>
                            <w:p>
                              <w:pPr>
                                <w:ind w:firstLine="360"/>
                                <w:rPr>
                                  <w:sz w:val="18"/>
                                  <w:szCs w:val="18"/>
                                </w:rPr>
                              </w:pPr>
                            </w:p>
                          </w:txbxContent>
                        </wps:txbx>
                        <wps:bodyPr rot="0" vert="horz" wrap="square" lIns="91440" tIns="45720" rIns="91440" bIns="45720" anchor="t" anchorCtr="0" upright="1">
                          <a:noAutofit/>
                        </wps:bodyPr>
                      </wps:wsp>
                      <wps:wsp>
                        <wps:cNvPr id="24" name="AutoShape 23"/>
                        <wps:cNvCnPr>
                          <a:cxnSpLocks noChangeShapeType="1"/>
                        </wps:cNvCnPr>
                        <wps:spPr bwMode="auto">
                          <a:xfrm>
                            <a:off x="3328035" y="1316355"/>
                            <a:ext cx="4445" cy="188595"/>
                          </a:xfrm>
                          <a:prstGeom prst="straightConnector1">
                            <a:avLst/>
                          </a:prstGeom>
                          <a:noFill/>
                          <a:ln w="9525">
                            <a:solidFill>
                              <a:srgbClr val="000000"/>
                            </a:solidFill>
                            <a:round/>
                            <a:tailEnd type="triangle" w="med" len="med"/>
                          </a:ln>
                        </wps:spPr>
                        <wps:bodyPr/>
                      </wps:wsp>
                      <wps:wsp>
                        <wps:cNvPr id="25" name="AutoShape 24"/>
                        <wps:cNvCnPr>
                          <a:cxnSpLocks noChangeShapeType="1"/>
                        </wps:cNvCnPr>
                        <wps:spPr bwMode="auto">
                          <a:xfrm>
                            <a:off x="3359785" y="969645"/>
                            <a:ext cx="635" cy="123825"/>
                          </a:xfrm>
                          <a:prstGeom prst="straightConnector1">
                            <a:avLst/>
                          </a:prstGeom>
                          <a:noFill/>
                          <a:ln w="9525">
                            <a:solidFill>
                              <a:srgbClr val="000000"/>
                            </a:solidFill>
                            <a:round/>
                            <a:tailEnd type="triangle" w="med" len="med"/>
                          </a:ln>
                        </wps:spPr>
                        <wps:bodyPr/>
                      </wps:wsp>
                      <wps:wsp>
                        <wps:cNvPr id="26" name="Line 25"/>
                        <wps:cNvCnPr>
                          <a:cxnSpLocks noChangeShapeType="1"/>
                        </wps:cNvCnPr>
                        <wps:spPr bwMode="auto">
                          <a:xfrm flipV="1">
                            <a:off x="360045" y="953135"/>
                            <a:ext cx="3863340" cy="1270"/>
                          </a:xfrm>
                          <a:prstGeom prst="line">
                            <a:avLst/>
                          </a:prstGeom>
                          <a:noFill/>
                          <a:ln w="6350">
                            <a:solidFill>
                              <a:srgbClr val="000000"/>
                            </a:solidFill>
                            <a:round/>
                          </a:ln>
                        </wps:spPr>
                        <wps:bodyPr/>
                      </wps:wsp>
                      <wps:wsp>
                        <wps:cNvPr id="27" name="Rectangle 26"/>
                        <wps:cNvSpPr>
                          <a:spLocks noChangeArrowheads="1"/>
                        </wps:cNvSpPr>
                        <wps:spPr bwMode="auto">
                          <a:xfrm>
                            <a:off x="3933825" y="1485900"/>
                            <a:ext cx="668655" cy="408305"/>
                          </a:xfrm>
                          <a:prstGeom prst="rect">
                            <a:avLst/>
                          </a:prstGeom>
                          <a:solidFill>
                            <a:srgbClr val="FFFFFF"/>
                          </a:solidFill>
                          <a:ln w="9525">
                            <a:solidFill>
                              <a:srgbClr val="000000"/>
                            </a:solidFill>
                            <a:miter lim="800000"/>
                          </a:ln>
                        </wps:spPr>
                        <wps:txbx>
                          <w:txbxContent>
                            <w:p>
                              <w:pPr>
                                <w:spacing w:line="240" w:lineRule="exact"/>
                                <w:ind w:firstLine="0" w:firstLineChars="0"/>
                                <w:rPr>
                                  <w:sz w:val="18"/>
                                  <w:szCs w:val="18"/>
                                </w:rPr>
                              </w:pPr>
                              <w:r>
                                <w:rPr>
                                  <w:rFonts w:hint="eastAsia" w:cs="宋体"/>
                                  <w:sz w:val="18"/>
                                  <w:szCs w:val="18"/>
                                </w:rPr>
                                <w:t>学生工作管理</w:t>
                              </w:r>
                            </w:p>
                            <w:p>
                              <w:pPr>
                                <w:ind w:firstLine="360"/>
                                <w:rPr>
                                  <w:sz w:val="18"/>
                                  <w:szCs w:val="18"/>
                                </w:rPr>
                              </w:pPr>
                            </w:p>
                          </w:txbxContent>
                        </wps:txbx>
                        <wps:bodyPr rot="0" vert="horz" wrap="square" lIns="91440" tIns="45720" rIns="91440" bIns="45720" anchor="t" anchorCtr="0" upright="1">
                          <a:noAutofit/>
                        </wps:bodyPr>
                      </wps:wsp>
                      <wps:wsp>
                        <wps:cNvPr id="28" name="AutoShape 27"/>
                        <wps:cNvCnPr>
                          <a:cxnSpLocks noChangeShapeType="1"/>
                        </wps:cNvCnPr>
                        <wps:spPr bwMode="auto">
                          <a:xfrm>
                            <a:off x="4218940" y="1331595"/>
                            <a:ext cx="4445" cy="188595"/>
                          </a:xfrm>
                          <a:prstGeom prst="straightConnector1">
                            <a:avLst/>
                          </a:prstGeom>
                          <a:noFill/>
                          <a:ln w="9525">
                            <a:solidFill>
                              <a:srgbClr val="000000"/>
                            </a:solidFill>
                            <a:round/>
                            <a:tailEnd type="triangle" w="med" len="med"/>
                          </a:ln>
                        </wps:spPr>
                        <wps:bodyPr/>
                      </wps:wsp>
                      <wps:wsp>
                        <wps:cNvPr id="29" name="AutoShape 28"/>
                        <wps:cNvCnPr>
                          <a:cxnSpLocks noChangeShapeType="1"/>
                        </wps:cNvCnPr>
                        <wps:spPr bwMode="auto">
                          <a:xfrm>
                            <a:off x="4221480" y="960120"/>
                            <a:ext cx="635" cy="123825"/>
                          </a:xfrm>
                          <a:prstGeom prst="straightConnector1">
                            <a:avLst/>
                          </a:prstGeom>
                          <a:noFill/>
                          <a:ln w="9525">
                            <a:solidFill>
                              <a:srgbClr val="000000"/>
                            </a:solidFill>
                            <a:round/>
                            <a:tailEnd type="triangle" w="med" len="med"/>
                          </a:ln>
                        </wps:spPr>
                        <wps:bodyPr/>
                      </wps:wsp>
                      <wps:wsp>
                        <wps:cNvPr id="30" name="Rectangle 29"/>
                        <wps:cNvSpPr>
                          <a:spLocks noChangeArrowheads="1"/>
                        </wps:cNvSpPr>
                        <wps:spPr bwMode="auto">
                          <a:xfrm>
                            <a:off x="3000375" y="1089660"/>
                            <a:ext cx="657225" cy="302895"/>
                          </a:xfrm>
                          <a:prstGeom prst="rect">
                            <a:avLst/>
                          </a:prstGeom>
                          <a:solidFill>
                            <a:srgbClr val="FFFFFF"/>
                          </a:solidFill>
                          <a:ln w="9525">
                            <a:solidFill>
                              <a:srgbClr val="000000"/>
                            </a:solidFill>
                            <a:miter lim="800000"/>
                          </a:ln>
                        </wps:spPr>
                        <wps:txbx>
                          <w:txbxContent>
                            <w:p>
                              <w:pPr>
                                <w:spacing w:line="240" w:lineRule="exact"/>
                                <w:ind w:firstLine="0" w:firstLineChars="0"/>
                                <w:rPr>
                                  <w:sz w:val="18"/>
                                  <w:szCs w:val="18"/>
                                </w:rPr>
                              </w:pPr>
                              <w:r>
                                <w:rPr>
                                  <w:rFonts w:hint="eastAsia" w:cs="宋体"/>
                                  <w:sz w:val="18"/>
                                  <w:szCs w:val="18"/>
                                </w:rPr>
                                <w:t>项目秘书</w:t>
                              </w:r>
                            </w:p>
                            <w:p>
                              <w:pPr>
                                <w:ind w:firstLine="360"/>
                                <w:rPr>
                                  <w:sz w:val="18"/>
                                  <w:szCs w:val="18"/>
                                </w:rPr>
                              </w:pPr>
                            </w:p>
                          </w:txbxContent>
                        </wps:txbx>
                        <wps:bodyPr rot="0" vert="horz" wrap="square" lIns="91440" tIns="45720" rIns="91440" bIns="45720" anchor="t" anchorCtr="0" upright="1">
                          <a:noAutofit/>
                        </wps:bodyPr>
                      </wps:wsp>
                      <wps:wsp>
                        <wps:cNvPr id="31" name="Rectangle 30"/>
                        <wps:cNvSpPr>
                          <a:spLocks noChangeArrowheads="1"/>
                        </wps:cNvSpPr>
                        <wps:spPr bwMode="auto">
                          <a:xfrm>
                            <a:off x="3733800" y="1089660"/>
                            <a:ext cx="1036320" cy="302895"/>
                          </a:xfrm>
                          <a:prstGeom prst="rect">
                            <a:avLst/>
                          </a:prstGeom>
                          <a:solidFill>
                            <a:srgbClr val="FFFFFF"/>
                          </a:solidFill>
                          <a:ln w="9525">
                            <a:solidFill>
                              <a:srgbClr val="000000"/>
                            </a:solidFill>
                            <a:miter lim="800000"/>
                          </a:ln>
                        </wps:spPr>
                        <wps:txbx>
                          <w:txbxContent>
                            <w:p>
                              <w:pPr>
                                <w:spacing w:line="240" w:lineRule="exact"/>
                                <w:ind w:firstLine="0" w:firstLineChars="0"/>
                                <w:rPr>
                                  <w:sz w:val="18"/>
                                  <w:szCs w:val="18"/>
                                </w:rPr>
                              </w:pPr>
                              <w:r>
                                <w:rPr>
                                  <w:rFonts w:hint="eastAsia" w:cs="宋体"/>
                                  <w:sz w:val="18"/>
                                  <w:szCs w:val="18"/>
                                </w:rPr>
                                <w:t>班主任</w:t>
                              </w:r>
                              <w:r>
                                <w:rPr>
                                  <w:rFonts w:cs="宋体"/>
                                  <w:sz w:val="18"/>
                                  <w:szCs w:val="18"/>
                                </w:rPr>
                                <w:t>/</w:t>
                              </w:r>
                              <w:r>
                                <w:rPr>
                                  <w:rFonts w:hint="eastAsia" w:cs="宋体"/>
                                  <w:sz w:val="18"/>
                                  <w:szCs w:val="18"/>
                                </w:rPr>
                                <w:t>辅导员</w:t>
                              </w:r>
                            </w:p>
                            <w:p>
                              <w:pPr>
                                <w:ind w:firstLine="360"/>
                                <w:rPr>
                                  <w:sz w:val="18"/>
                                  <w:szCs w:val="18"/>
                                </w:rPr>
                              </w:pP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20.85pt;margin-top:6.75pt;height:152.25pt;width:393.75pt;z-index:251661312;mso-width-relative:page;mso-height-relative:page;" coordsize="5000625,1933575" editas="canvas" o:gfxdata="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">
                <o:lock v:ext="edit" aspectratio="f"/>
                <v:shape id="_x0000_s1026" o:spid="_x0000_s1026" style="position:absolute;left:0;top:0;height:1933575;width:5000625;" filled="f" stroked="f" coordsize="21600,21600" o:gfxdata="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">
                  <v:fill on="f" focussize="0,0"/>
                  <v:stroke on="f"/>
                  <v:imagedata o:title=""/>
                  <o:lock v:ext="edit" aspectratio="t"/>
                </v:shape>
                <v:rect id="Rectangle 4" o:spid="_x0000_s1026" o:spt="1" style="position:absolute;left:1791970;top:502285;height:302895;width:1304925;"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SNRp2AAAAAkBAAAPAAAAAAAAAAEAIAAAACIAAABkcnMvZG93bnJl&#10;di54bWxQSwECFAAUAAAACACHTuJAC0FRoDYCAACIBAAADgAAAAAAAAABACAAAAAnAQAAZHJzL2Uy&#10;b0RvYy54bWxQSwUGAAAAAAYABgBZAQAAzwUAAAAA&#10;">
                  <v:fill on="t" focussize="0,0"/>
                  <v:stroke color="#000000" miterlimit="8" joinstyle="miter"/>
                  <v:imagedata o:title=""/>
                  <o:lock v:ext="edit" aspectratio="f"/>
                  <v:textbox>
                    <w:txbxContent>
                      <w:p>
                        <w:pPr>
                          <w:jc w:val="center"/>
                        </w:pPr>
                        <w:r>
                          <w:rPr>
                            <w:rFonts w:hint="eastAsia" w:cs="宋体"/>
                          </w:rPr>
                          <w:t>专业学位教育中心</w:t>
                        </w:r>
                      </w:p>
                      <w:p/>
                    </w:txbxContent>
                  </v:textbox>
                </v:rect>
                <v:rect id="Rectangle 5" o:spid="_x0000_s1026" o:spt="1" style="position:absolute;left:64770;top:1083945;height:302895;width:697230;"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tI1GnYAAAACQEAAA8AAAAAAAAAAQAgAAAAIgAAAGRycy9kb3du&#10;cmV2LnhtbFBLAQIUABQAAAAIAIdO4kBAqkJZOAIAAIYEAAAOAAAAAAAAAAEAIAAAACcBAABkcnMv&#10;ZTJvRG9jLnhtbFBLBQYAAAAABgAGAFkBAADRBQAAAAA=&#1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cs="宋体"/>
                            <w:sz w:val="18"/>
                            <w:szCs w:val="18"/>
                          </w:rPr>
                          <w:t>招生主管</w:t>
                        </w:r>
                      </w:p>
                      <w:p>
                        <w:pPr>
                          <w:ind w:firstLine="360"/>
                          <w:rPr>
                            <w:sz w:val="18"/>
                            <w:szCs w:val="18"/>
                          </w:rPr>
                        </w:pPr>
                      </w:p>
                    </w:txbxContent>
                  </v:textbox>
                </v:rect>
                <v:rect id="Rectangle 6" o:spid="_x0000_s1026" o:spt="1" style="position:absolute;left:1143000;top:1085850;height:302895;width:723900;"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0jUadgAAAAJAQAADwAAAAAAAAABACAAAAAiAAAAZHJzL2Rv&#10;d25yZXYueG1sUEsBAhQAFAAAAAgAh07iQKf2Q3E6AgAAiAQAAA4AAAAAAAAAAQAgAAAAJwEAAGRy&#10;cy9lMm9Eb2MueG1sUEsFBgAAAAAGAAYAWQEAANMFAAAAAA==&#1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cs="宋体"/>
                            <w:sz w:val="18"/>
                            <w:szCs w:val="18"/>
                          </w:rPr>
                          <w:t>教学主管</w:t>
                        </w:r>
                      </w:p>
                      <w:p>
                        <w:pPr>
                          <w:ind w:firstLine="360"/>
                          <w:rPr>
                            <w:sz w:val="18"/>
                            <w:szCs w:val="18"/>
                          </w:rPr>
                        </w:pPr>
                      </w:p>
                    </w:txbxContent>
                  </v:textbox>
                </v:rect>
                <v:rect id="Rectangle 7" o:spid="_x0000_s1026" o:spt="1" style="position:absolute;left:2274570;top:1087755;height:302895;width:668655;"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SNRp2AAAAAkBAAAPAAAAAAAAAAEAIAAAACIAAABkcnMvZG93&#10;bnJldi54bWxQSwECFAAUAAAACACHTuJAdQ7JazkCAACIBAAADgAAAAAAAAABACAAAAAnAQAAZHJz&#10;L2Uyb0RvYy54bWxQSwUGAAAAAAYABgBZAQAA0gUAAAAA&#1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cs="宋体"/>
                            <w:sz w:val="18"/>
                            <w:szCs w:val="18"/>
                          </w:rPr>
                          <w:t>学术主管</w:t>
                        </w:r>
                      </w:p>
                      <w:p>
                        <w:pPr>
                          <w:ind w:firstLine="360"/>
                          <w:rPr>
                            <w:sz w:val="18"/>
                            <w:szCs w:val="18"/>
                          </w:rPr>
                        </w:pPr>
                      </w:p>
                    </w:txbxContent>
                  </v:textbox>
                </v:rect>
                <v:rect id="Rectangle 8" o:spid="_x0000_s1026" o:spt="1" style="position:absolute;left:74295;top:1501140;height:412115;width:668655;"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SNRp2AAAAAkBAAAPAAAAAAAAAAEAIAAAACIAAABkcnMvZG93bnJl&#10;di54bWxQSwECFAAUAAAACACHTuJA7OjXbDYCAACGBAAADgAAAAAAAAABACAAAAAnAQAAZHJzL2Uy&#10;b0RvYy54bWxQSwUGAAAAAAYABgBZAQAAzwUAAAAA&#1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cs="宋体"/>
                            <w:sz w:val="18"/>
                            <w:szCs w:val="18"/>
                          </w:rPr>
                          <w:t>组织招生</w:t>
                        </w:r>
                      </w:p>
                      <w:p>
                        <w:pPr>
                          <w:spacing w:line="240" w:lineRule="exact"/>
                          <w:ind w:firstLine="0" w:firstLineChars="0"/>
                          <w:rPr>
                            <w:sz w:val="18"/>
                            <w:szCs w:val="18"/>
                          </w:rPr>
                        </w:pPr>
                        <w:r>
                          <w:rPr>
                            <w:rFonts w:hint="eastAsia" w:cs="宋体"/>
                            <w:sz w:val="18"/>
                            <w:szCs w:val="18"/>
                          </w:rPr>
                          <w:t>复试工作</w:t>
                        </w:r>
                      </w:p>
                      <w:p>
                        <w:pPr>
                          <w:ind w:firstLine="360"/>
                          <w:rPr>
                            <w:sz w:val="18"/>
                            <w:szCs w:val="18"/>
                          </w:rPr>
                        </w:pPr>
                      </w:p>
                    </w:txbxContent>
                  </v:textbox>
                </v:rect>
                <v:rect id="Rectangle 9" o:spid="_x0000_s1026" o:spt="1" style="position:absolute;left:800100;top:1512570;height:400685;width:702945;"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0jUadgAAAAJAQAADwAAAAAAAAABACAAAAAiAAAAZHJzL2Rvd25y&#10;ZXYueG1sUEsBAhQAFAAAAAgAh07iQHCrulE3AgAAhwQAAA4AAAAAAAAAAQAgAAAAJwEAAGRycy9l&#10;Mm9Eb2MueG1sUEsFBgAAAAAGAAYAWQEAANAFAAAAAA==&#10;">
                  <v:fill on="t" focussize="0,0"/>
                  <v:stroke color="#000000" miterlimit="8" joinstyle="miter"/>
                  <v:imagedata o:title=""/>
                  <o:lock v:ext="edit" aspectratio="f"/>
                  <v:textbox>
                    <w:txbxContent>
                      <w:p>
                        <w:pPr>
                          <w:spacing w:line="240" w:lineRule="exact"/>
                          <w:ind w:firstLine="0" w:firstLineChars="0"/>
                          <w:rPr>
                            <w:rFonts w:cs="宋体"/>
                            <w:sz w:val="18"/>
                            <w:szCs w:val="18"/>
                          </w:rPr>
                        </w:pPr>
                        <w:r>
                          <w:rPr>
                            <w:rFonts w:hint="eastAsia" w:cs="宋体"/>
                            <w:sz w:val="18"/>
                            <w:szCs w:val="18"/>
                          </w:rPr>
                          <w:t>培养方案</w:t>
                        </w:r>
                      </w:p>
                      <w:p>
                        <w:pPr>
                          <w:spacing w:line="240" w:lineRule="exact"/>
                          <w:ind w:firstLine="0" w:firstLineChars="0"/>
                          <w:rPr>
                            <w:sz w:val="18"/>
                            <w:szCs w:val="18"/>
                          </w:rPr>
                        </w:pPr>
                        <w:r>
                          <w:rPr>
                            <w:rFonts w:hint="eastAsia" w:cs="宋体"/>
                            <w:sz w:val="18"/>
                            <w:szCs w:val="18"/>
                          </w:rPr>
                          <w:t>课程建设</w:t>
                        </w:r>
                      </w:p>
                      <w:p>
                        <w:pPr>
                          <w:ind w:firstLine="360"/>
                          <w:rPr>
                            <w:sz w:val="18"/>
                            <w:szCs w:val="18"/>
                          </w:rPr>
                        </w:pPr>
                      </w:p>
                    </w:txbxContent>
                  </v:textbox>
                </v:rect>
                <v:rect id="Rectangle 10" o:spid="_x0000_s1026" o:spt="1" style="position:absolute;left:1534160;top:1512570;height:400685;width:675640;"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0jUadgAAAAJAQAADwAAAAAAAAABACAAAAAiAAAAZHJzL2Rvd25y&#10;ZXYueG1sUEsBAhQAFAAAAAgAh07iQKdKFkI3AgAAiQQAAA4AAAAAAAAAAQAgAAAAJwEAAGRycy9l&#10;Mm9Eb2MueG1sUEsFBgAAAAAGAAYAWQEAANAFAAAAAA==&#1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cs="宋体"/>
                            <w:sz w:val="18"/>
                            <w:szCs w:val="18"/>
                          </w:rPr>
                          <w:t>教学质量</w:t>
                        </w:r>
                      </w:p>
                      <w:p>
                        <w:pPr>
                          <w:spacing w:line="240" w:lineRule="exact"/>
                          <w:ind w:firstLine="0" w:firstLineChars="0"/>
                          <w:rPr>
                            <w:sz w:val="18"/>
                            <w:szCs w:val="18"/>
                          </w:rPr>
                        </w:pPr>
                        <w:r>
                          <w:rPr>
                            <w:rFonts w:hint="eastAsia" w:cs="宋体"/>
                            <w:sz w:val="18"/>
                            <w:szCs w:val="18"/>
                          </w:rPr>
                          <w:t>监督工作</w:t>
                        </w:r>
                      </w:p>
                      <w:p>
                        <w:pPr>
                          <w:ind w:firstLine="360"/>
                          <w:rPr>
                            <w:sz w:val="18"/>
                            <w:szCs w:val="18"/>
                          </w:rPr>
                        </w:pPr>
                      </w:p>
                    </w:txbxContent>
                  </v:textbox>
                </v:rect>
                <v:rect id="Rectangle 11" o:spid="_x0000_s1026" o:spt="1" style="position:absolute;left:2274570;top:1503045;height:410210;width:649605;"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SNRp2AAAAAkBAAAPAAAAAAAAAAEAIAAAACIAAABkcnMvZG93&#10;bnJldi54bWxQSwECFAAUAAAACACHTuJAcIcYlTkCAACJBAAADgAAAAAAAAABACAAAAAnAQAAZHJz&#10;L2Uyb0RvYy54bWxQSwUGAAAAAAYABgBZAQAA0gUAAAAA&#1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cs="宋体"/>
                            <w:sz w:val="18"/>
                            <w:szCs w:val="18"/>
                          </w:rPr>
                          <w:t>论文质量</w:t>
                        </w:r>
                      </w:p>
                      <w:p>
                        <w:pPr>
                          <w:spacing w:line="240" w:lineRule="exact"/>
                          <w:ind w:firstLine="0" w:firstLineChars="0"/>
                          <w:rPr>
                            <w:sz w:val="18"/>
                            <w:szCs w:val="18"/>
                          </w:rPr>
                        </w:pPr>
                        <w:r>
                          <w:rPr>
                            <w:rFonts w:hint="eastAsia" w:cs="宋体"/>
                            <w:sz w:val="18"/>
                            <w:szCs w:val="18"/>
                          </w:rPr>
                          <w:t>保障工作</w:t>
                        </w:r>
                      </w:p>
                      <w:p>
                        <w:pPr>
                          <w:ind w:firstLine="360"/>
                          <w:rPr>
                            <w:sz w:val="18"/>
                            <w:szCs w:val="18"/>
                          </w:rPr>
                        </w:pPr>
                      </w:p>
                    </w:txbxContent>
                  </v:textbox>
                </v:rect>
                <v:rect id="Rectangle 12" o:spid="_x0000_s1026" o:spt="1" style="position:absolute;left:1620520;top:56515;height:302895;width:1647825;"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0jUadgAAAAJAQAADwAAAAAAAAABACAAAAAiAAAAZHJzL2Rvd25yZXYu&#10;eG1sUEsBAhQAFAAAAAgAh07iQB9CEPI0AgAAiAQAAA4AAAAAAAAAAQAgAAAAJwEAAGRycy9lMm9E&#10;b2MueG1sUEsFBgAAAAAGAAYAWQEAAM0FAAAAAA==&#10;">
                  <v:fill on="t" focussize="0,0"/>
                  <v:stroke color="#000000" miterlimit="8" joinstyle="miter"/>
                  <v:imagedata o:title=""/>
                  <o:lock v:ext="edit" aspectratio="f"/>
                  <v:textbox>
                    <w:txbxContent>
                      <w:p>
                        <w:pPr>
                          <w:jc w:val="center"/>
                        </w:pPr>
                        <w:r>
                          <w:rPr>
                            <w:rFonts w:hint="eastAsia" w:cs="宋体"/>
                          </w:rPr>
                          <w:t>专业学位教育领导小组</w:t>
                        </w:r>
                      </w:p>
                      <w:p/>
                    </w:txbxContent>
                  </v:textbox>
                </v:rect>
                <v:shape id="AutoShape 13" o:spid="_x0000_s1026" o:spt="32" type="#_x0000_t32" style="position:absolute;left:408940;top:1386840;flip:x;height:114300;width:4445;" filled="f" stroked="t" coordsize="21600,21600" o:gfxdata="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49QfZAAAACQEAAA8AAAAAAAAAAQAgAAAAIgAAAGRy&#10;cy9kb3ducmV2LnhtbFBLAQIUABQAAAAIAIdO4kABbXeWBAIAAPkDAAAOAAAAAAAAAAEAIAAAACgB&#10;AABkcnMvZTJvRG9jLnhtbFBLBQYAAAAABgAGAFkBAACeBQAAAAA=&#10;">
                  <v:fill on="f" focussize="0,0"/>
                  <v:stroke color="#000000" joinstyle="round" endarrow="block"/>
                  <v:imagedata o:title=""/>
                  <o:lock v:ext="edit" aspectratio="f"/>
                </v:shape>
                <v:shape id="AutoShape 14" o:spid="_x0000_s1026" o:spt="32" type="#_x0000_t32" style="position:absolute;left:2599690;top:1390650;flip:x;height:112395;width:9525;" filled="f" stroked="t" coordsize="21600,21600" o:gfxdata="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jj1B9kAAAAJAQAADwAAAAAAAAABACAAAAAiAAAAZHJzL2Rv&#10;d25yZXYueG1sUEsBAhQAFAAAAAgAh07iQIRR3NgAAgAA+gMAAA4AAAAAAAAAAQAgAAAAKAEAAGRy&#10;cy9lMm9Eb2MueG1sUEsFBgAAAAAGAAYAWQEAAJoFAAAAAA==&#10;">
                  <v:fill on="f" focussize="0,0"/>
                  <v:stroke color="#000000" joinstyle="round" endarrow="block"/>
                  <v:imagedata o:title=""/>
                  <o:lock v:ext="edit" aspectratio="f"/>
                </v:shape>
                <v:shape id="AutoShape 15" o:spid="_x0000_s1026" o:spt="32" type="#_x0000_t32" style="position:absolute;left:2444750;top:359410;height:142875;width:635;" filled="f" stroked="t" coordsize="21600,21600" o:gfxdata="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czfp2gAAAAkBAAAPAAAAAAAAAAEAIAAAACIAAABkcnMv&#10;ZG93bnJldi54bWxQSwECFAAUAAAACACHTuJAa9Wa1gECAADuAwAADgAAAAAAAAABACAAAAApAQAA&#10;ZHJzL2Uyb0RvYy54bWxQSwUGAAAAAAYABgBZAQAAnAUAAAAA&#10;">
                  <v:fill on="f" focussize="0,0"/>
                  <v:stroke color="#000000" joinstyle="round" endarrow="block"/>
                  <v:imagedata o:title=""/>
                  <o:lock v:ext="edit" aspectratio="f"/>
                </v:shape>
                <v:shape id="AutoShape 16" o:spid="_x0000_s1026" o:spt="32" type="#_x0000_t32" style="position:absolute;left:1151890;top:1388745;flip:x;height:123825;width:353060;" filled="f" stroked="t" coordsize="21600,21600" o:gfxdata="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49QfZAAAACQEAAA8AAAAAAAAAAQAgAAAAIgAAAGRy&#10;cy9kb3ducmV2LnhtbFBLAQIUABQAAAAIAIdO4kAQZAiLBAIAAPwDAAAOAAAAAAAAAAEAIAAAACgB&#10;AABkcnMvZTJvRG9jLnhtbFBLBQYAAAAABgAGAFkBAACeBQAAAAA=&#10;">
                  <v:fill on="f" focussize="0,0"/>
                  <v:stroke color="#000000" joinstyle="round" endarrow="block"/>
                  <v:imagedata o:title=""/>
                  <o:lock v:ext="edit" aspectratio="f"/>
                </v:shape>
                <v:shape id="AutoShape 17" o:spid="_x0000_s1026" o:spt="32" type="#_x0000_t32" style="position:absolute;left:1504950;top:1388745;height:123825;width:367030;" filled="f" stroked="t" coordsize="21600,21600" o:gfxdata="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nM36doAAAAJAQAADwAAAAAAAAABACAAAAAiAAAAZHJzL2Rv&#10;d25yZXYueG1sUEsBAhQAFAAAAAgAh07iQKx6DEn/AQAA8gMAAA4AAAAAAAAAAQAgAAAAKQEAAGRy&#10;cy9lMm9Eb2MueG1sUEsFBgAAAAAGAAYAWQEAAJoFAAAAAA==&#10;">
                  <v:fill on="f" focussize="0,0"/>
                  <v:stroke color="#000000" joinstyle="round" endarrow="block"/>
                  <v:imagedata o:title=""/>
                  <o:lock v:ext="edit" aspectratio="f"/>
                </v:shape>
                <v:shape id="AutoShape 18" o:spid="_x0000_s1026" o:spt="32" type="#_x0000_t32" style="position:absolute;left:2446655;top:814705;height:106680;width:635;" filled="f" stroked="t" coordsize="21600,21600" o:gfxdata="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3YPjbY&#10;AAAACQEAAA8AAAAAAAAAAQAgAAAAIgAAAGRycy9kb3ducmV2LnhtbFBLAQIUABQAAAAIAIdO4kBv&#10;v5/+5wEAAMADAAAOAAAAAAAAAAEAIAAAACcBAABkcnMvZTJvRG9jLnhtbFBLBQYAAAAABgAGAFkB&#10;AACABQAAAAA=&#10;">
                  <v:fill on="f" focussize="0,0"/>
                  <v:stroke color="#000000" joinstyle="round"/>
                  <v:imagedata o:title=""/>
                  <o:lock v:ext="edit" aspectratio="f"/>
                </v:shape>
                <v:shape id="AutoShape 19" o:spid="_x0000_s1026" o:spt="32" type="#_x0000_t32" style="position:absolute;left:368935;top:965835;height:123825;width:635;" filled="f" stroked="t" coordsize="21600,21600" o:gfxdata="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nM36doAAAAJAQAADwAAAAAAAAABACAAAAAiAAAAZHJzL2Rvd25yZXYu&#10;eG1sUEsBAhQAFAAAAAgAh07iQJGHVQj5AQAA7QMAAA4AAAAAAAAAAQAgAAAAKQEAAGRycy9lMm9E&#10;b2MueG1sUEsFBgAAAAAGAAYAWQEAAJQFAAAAAA==&#10;">
                  <v:fill on="f" focussize="0,0"/>
                  <v:stroke color="#000000" joinstyle="round" endarrow="block"/>
                  <v:imagedata o:title=""/>
                  <o:lock v:ext="edit" aspectratio="f"/>
                </v:shape>
                <v:shape id="AutoShape 20" o:spid="_x0000_s1026" o:spt="32" type="#_x0000_t32" style="position:absolute;left:1488440;top:986155;height:123825;width:635;" filled="f" stroked="t" coordsize="21600,21600" o:gfxdata="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JzN+naAAAACQEAAA8AAAAAAAAAAQAgAAAAIgAAAGRycy9kb3du&#10;cmV2LnhtbFBLAQIUABQAAAAIAIdO4kAA6/PP/QEAAO4DAAAOAAAAAAAAAAEAIAAAACkBAABkcnMv&#10;ZTJvRG9jLnhtbFBLBQYAAAAABgAGAFkBAACYBQAAAAA=&#10;">
                  <v:fill on="f" focussize="0,0"/>
                  <v:stroke color="#000000" joinstyle="round" endarrow="block"/>
                  <v:imagedata o:title=""/>
                  <o:lock v:ext="edit" aspectratio="f"/>
                </v:shape>
                <v:shape id="AutoShape 21" o:spid="_x0000_s1026" o:spt="32" type="#_x0000_t32" style="position:absolute;left:2566035;top:982980;height:123825;width:635;" filled="f" stroked="t" coordsize="21600,21600" o:gfxdata="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nM36doAAAAJAQAADwAAAAAAAAABACAAAAAiAAAAZHJzL2Rvd25yZXYu&#10;eG1sUEsBAhQAFAAAAAgAh07iQHOOhYX5AQAA7gMAAA4AAAAAAAAAAQAgAAAAKQEAAGRycy9lMm9E&#10;b2MueG1sUEsFBgAAAAAGAAYAWQEAAJQFAAAAAA==&#10;">
                  <v:fill on="f" focussize="0,0"/>
                  <v:stroke color="#000000" joinstyle="round" endarrow="block"/>
                  <v:imagedata o:title=""/>
                  <o:lock v:ext="edit" aspectratio="f"/>
                </v:shape>
                <v:rect id="Rectangle 22" o:spid="_x0000_s1026" o:spt="1" style="position:absolute;left:2988945;top:1504950;height:408305;width:668655;"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0jUadgAAAAJAQAADwAAAAAAAAABACAAAAAiAAAAZHJzL2Rv&#10;d25yZXYueG1sUEsBAhQAFAAAAAgAh07iQNPNGig6AgAAigQAAA4AAAAAAAAAAQAgAAAAJwEAAGRy&#10;cy9lMm9Eb2MueG1sUEsFBgAAAAAGAAYAWQEAANMFAAAAAA==&#1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cs="宋体"/>
                            <w:sz w:val="18"/>
                            <w:szCs w:val="18"/>
                          </w:rPr>
                          <w:t>日常教学科研管理</w:t>
                        </w:r>
                      </w:p>
                      <w:p>
                        <w:pPr>
                          <w:ind w:firstLine="360"/>
                          <w:rPr>
                            <w:sz w:val="18"/>
                            <w:szCs w:val="18"/>
                          </w:rPr>
                        </w:pPr>
                      </w:p>
                    </w:txbxContent>
                  </v:textbox>
                </v:rect>
                <v:shape id="AutoShape 23" o:spid="_x0000_s1026" o:spt="32" type="#_x0000_t32" style="position:absolute;left:3328035;top:1316355;height:188595;width:4445;" filled="f" stroked="t" coordsize="21600,21600" o:gfxdata="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czfp2gAAAAkBAAAPAAAAAAAAAAEAIAAAACIAAABkcnMv&#10;ZG93bnJldi54bWxQSwECFAAUAAAACACHTuJAraUwigECAADwAwAADgAAAAAAAAABACAAAAApAQAA&#10;ZHJzL2Uyb0RvYy54bWxQSwUGAAAAAAYABgBZAQAAnAUAAAAA&#10;">
                  <v:fill on="f" focussize="0,0"/>
                  <v:stroke color="#000000" joinstyle="round" endarrow="block"/>
                  <v:imagedata o:title=""/>
                  <o:lock v:ext="edit" aspectratio="f"/>
                </v:shape>
                <v:shape id="AutoShape 24" o:spid="_x0000_s1026" o:spt="32" type="#_x0000_t32" style="position:absolute;left:3359785;top:969645;height:123825;width:635;" filled="f" stroked="t" coordsize="21600,21600" o:gfxdata="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czfp2gAAAAkBAAAPAAAAAAAAAAEAIAAAACIAAABkcnMvZG93&#10;bnJldi54bWxQSwECFAAUAAAACACHTuJAVfgYbv4BAADuAwAADgAAAAAAAAABACAAAAApAQAAZHJz&#10;L2Uyb0RvYy54bWxQSwUGAAAAAAYABgBZAQAAmQUAAAAA&#10;">
                  <v:fill on="f" focussize="0,0"/>
                  <v:stroke color="#000000" joinstyle="round" endarrow="block"/>
                  <v:imagedata o:title=""/>
                  <o:lock v:ext="edit" aspectratio="f"/>
                </v:shape>
                <v:line id="Line 25" o:spid="_x0000_s1026" o:spt="20" style="position:absolute;left:360045;top:953135;flip:y;height:1270;width:3863340;" filled="f" stroked="t" coordsize="21600,21600" o:gfxdata="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P33pnaAAAA&#10;CQEAAA8AAAAAAAAAAQAgAAAAIgAAAGRycy9kb3ducmV2LnhtbFBLAQIUABQAAAAIAIdO4kDExtZ3&#10;4gEAALgDAAAOAAAAAAAAAAEAIAAAACkBAABkcnMvZTJvRG9jLnhtbFBLBQYAAAAABgAGAFkBAAB9&#10;BQAAAAA=&#10;">
                  <v:fill on="f" focussize="0,0"/>
                  <v:stroke weight="0.5pt" color="#000000" joinstyle="round"/>
                  <v:imagedata o:title=""/>
                  <o:lock v:ext="edit" aspectratio="f"/>
                </v:line>
                <v:rect id="Rectangle 26" o:spid="_x0000_s1026" o:spt="1" style="position:absolute;left:3933825;top:1485900;height:408305;width:668655;"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0jUadgAAAAJAQAADwAAAAAAAAABACAAAAAiAAAAZHJzL2Rvd25y&#10;ZXYueG1sUEsBAhQAFAAAAAgAh07iQC3dLG03AgAAigQAAA4AAAAAAAAAAQAgAAAAJwEAAGRycy9l&#10;Mm9Eb2MueG1sUEsFBgAAAAAGAAYAWQEAANAFAAAAAA==&#1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cs="宋体"/>
                            <w:sz w:val="18"/>
                            <w:szCs w:val="18"/>
                          </w:rPr>
                          <w:t>学生工作管理</w:t>
                        </w:r>
                      </w:p>
                      <w:p>
                        <w:pPr>
                          <w:ind w:firstLine="360"/>
                          <w:rPr>
                            <w:sz w:val="18"/>
                            <w:szCs w:val="18"/>
                          </w:rPr>
                        </w:pPr>
                      </w:p>
                    </w:txbxContent>
                  </v:textbox>
                </v:rect>
                <v:shape id="AutoShape 27" o:spid="_x0000_s1026" o:spt="32" type="#_x0000_t32" style="position:absolute;left:4218940;top:1331595;height:188595;width:4445;" filled="f" stroked="t" coordsize="21600,21600" o:gfxdata="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nM36doAAAAJAQAADwAAAAAAAAABACAAAAAiAAAAZHJzL2Rv&#10;d25yZXYueG1sUEsBAhQAFAAAAAgAh07iQBFJz+P/AQAA8AMAAA4AAAAAAAAAAQAgAAAAKQEAAGRy&#10;cy9lMm9Eb2MueG1sUEsFBgAAAAAGAAYAWQEAAJoFAAAAAA==&#10;">
                  <v:fill on="f" focussize="0,0"/>
                  <v:stroke color="#000000" joinstyle="round" endarrow="block"/>
                  <v:imagedata o:title=""/>
                  <o:lock v:ext="edit" aspectratio="f"/>
                </v:shape>
                <v:shape id="AutoShape 28" o:spid="_x0000_s1026" o:spt="32" type="#_x0000_t32" style="position:absolute;left:4221480;top:960120;height:123825;width:635;" filled="f" stroked="t" coordsize="21600,21600" o:gfxdata="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JzN+naAAAACQEAAA8AAAAAAAAAAQAgAAAAIgAAAGRycy9kb3du&#10;cmV2LnhtbFBLAQIUABQAAAAIAIdO4kD6O7e7/QEAAO4DAAAOAAAAAAAAAAEAIAAAACkBAABkcnMv&#10;ZTJvRG9jLnhtbFBLBQYAAAAABgAGAFkBAACYBQAAAAA=&#10;">
                  <v:fill on="f" focussize="0,0"/>
                  <v:stroke color="#000000" joinstyle="round" endarrow="block"/>
                  <v:imagedata o:title=""/>
                  <o:lock v:ext="edit" aspectratio="f"/>
                </v:shape>
                <v:rect id="Rectangle 29" o:spid="_x0000_s1026" o:spt="1" style="position:absolute;left:3000375;top:1089660;height:302895;width:657225;"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SNRp2AAAAAkBAAAPAAAAAAAAAAEAIAAAACIAAABkcnMvZG93bnJl&#10;di54bWxQSwECFAAUAAAACACHTuJADvIMVzYCAACKBAAADgAAAAAAAAABACAAAAAnAQAAZHJzL2Uy&#10;b0RvYy54bWxQSwUGAAAAAAYABgBZAQAAzwUAAAAA&#1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cs="宋体"/>
                            <w:sz w:val="18"/>
                            <w:szCs w:val="18"/>
                          </w:rPr>
                          <w:t>项目秘书</w:t>
                        </w:r>
                      </w:p>
                      <w:p>
                        <w:pPr>
                          <w:ind w:firstLine="360"/>
                          <w:rPr>
                            <w:sz w:val="18"/>
                            <w:szCs w:val="18"/>
                          </w:rPr>
                        </w:pPr>
                      </w:p>
                    </w:txbxContent>
                  </v:textbox>
                </v:rect>
                <v:rect id="Rectangle 30" o:spid="_x0000_s1026" o:spt="1" style="position:absolute;left:3733800;top:1089660;height:302895;width:1036320;" fillcolor="#FFFFFF" filled="t" stroked="t" coordsize="21600,21600" o:gfxdata="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0jUadgAAAAJAQAADwAAAAAAAAABACAAAAAiAAAAZHJz&#10;L2Rvd25yZXYueG1sUEsBAhQAFAAAAAgAh07iQBLojdE9AgAAiwQAAA4AAAAAAAAAAQAgAAAAJwEA&#10;AGRycy9lMm9Eb2MueG1sUEsFBgAAAAAGAAYAWQEAANYFAAAAAA==&#10;">
                  <v:fill on="t" focussize="0,0"/>
                  <v:stroke color="#000000" miterlimit="8" joinstyle="miter"/>
                  <v:imagedata o:title=""/>
                  <o:lock v:ext="edit" aspectratio="f"/>
                  <v:textbox>
                    <w:txbxContent>
                      <w:p>
                        <w:pPr>
                          <w:spacing w:line="240" w:lineRule="exact"/>
                          <w:ind w:firstLine="0" w:firstLineChars="0"/>
                          <w:rPr>
                            <w:sz w:val="18"/>
                            <w:szCs w:val="18"/>
                          </w:rPr>
                        </w:pPr>
                        <w:r>
                          <w:rPr>
                            <w:rFonts w:hint="eastAsia" w:cs="宋体"/>
                            <w:sz w:val="18"/>
                            <w:szCs w:val="18"/>
                          </w:rPr>
                          <w:t>班主任</w:t>
                        </w:r>
                        <w:r>
                          <w:rPr>
                            <w:rFonts w:cs="宋体"/>
                            <w:sz w:val="18"/>
                            <w:szCs w:val="18"/>
                          </w:rPr>
                          <w:t>/</w:t>
                        </w:r>
                        <w:r>
                          <w:rPr>
                            <w:rFonts w:hint="eastAsia" w:cs="宋体"/>
                            <w:sz w:val="18"/>
                            <w:szCs w:val="18"/>
                          </w:rPr>
                          <w:t>辅导员</w:t>
                        </w:r>
                      </w:p>
                      <w:p>
                        <w:pPr>
                          <w:ind w:firstLine="360"/>
                          <w:rPr>
                            <w:sz w:val="18"/>
                            <w:szCs w:val="18"/>
                          </w:rPr>
                        </w:pPr>
                      </w:p>
                    </w:txbxContent>
                  </v:textbox>
                </v:rect>
              </v:group>
            </w:pict>
          </mc:Fallback>
        </mc:AlternateContent>
      </w:r>
    </w:p>
    <w:p>
      <w:pPr>
        <w:framePr w:hSpace="180" w:wrap="around" w:vAnchor="text" w:hAnchor="page" w:x="1644" w:y="1"/>
        <w:spacing w:before="100" w:beforeAutospacing="1" w:after="100" w:afterAutospacing="1"/>
        <w:ind w:firstLine="480"/>
        <w:jc w:val="left"/>
        <w:rPr>
          <w:rFonts w:ascii="Times New Roman" w:hAnsi="Times New Roman" w:cs="宋体"/>
          <w:sz w:val="24"/>
          <w:szCs w:val="24"/>
        </w:rPr>
      </w:pPr>
    </w:p>
    <w:p>
      <w:pPr>
        <w:framePr w:hSpace="180" w:wrap="around" w:vAnchor="text" w:hAnchor="page" w:x="1644" w:y="1"/>
        <w:spacing w:before="100" w:beforeAutospacing="1" w:after="100" w:afterAutospacing="1"/>
        <w:ind w:firstLine="480"/>
        <w:jc w:val="left"/>
        <w:rPr>
          <w:rFonts w:ascii="Times New Roman" w:hAnsi="Times New Roman" w:cs="宋体"/>
          <w:sz w:val="24"/>
          <w:szCs w:val="24"/>
        </w:rPr>
      </w:pPr>
    </w:p>
    <w:p>
      <w:pPr>
        <w:framePr w:hSpace="180" w:wrap="around" w:vAnchor="text" w:hAnchor="page" w:x="1644" w:y="1"/>
        <w:spacing w:before="100" w:beforeAutospacing="1" w:after="100" w:afterAutospacing="1"/>
        <w:ind w:firstLine="0" w:firstLineChars="0"/>
        <w:jc w:val="left"/>
        <w:rPr>
          <w:rFonts w:ascii="Times New Roman" w:hAnsi="Times New Roman" w:cs="宋体"/>
          <w:sz w:val="24"/>
          <w:szCs w:val="24"/>
        </w:rPr>
      </w:pPr>
    </w:p>
    <w:p>
      <w:pPr>
        <w:spacing w:line="560" w:lineRule="exact"/>
        <w:ind w:firstLine="560"/>
        <w:jc w:val="center"/>
        <w:rPr>
          <w:rFonts w:ascii="Times New Roman" w:hAnsi="Times New Roman" w:eastAsia="宋体"/>
          <w:sz w:val="28"/>
          <w:szCs w:val="28"/>
        </w:rPr>
      </w:pPr>
      <w:r>
        <w:rPr>
          <w:rFonts w:ascii="Times New Roman" w:hAnsi="Times New Roman" w:eastAsia="宋体"/>
          <w:sz w:val="28"/>
          <w:szCs w:val="28"/>
        </w:rPr>
        <w:t>图</w:t>
      </w:r>
      <w:r>
        <w:rPr>
          <w:rFonts w:hint="eastAsia" w:ascii="Times New Roman" w:hAnsi="Times New Roman" w:eastAsia="宋体"/>
          <w:sz w:val="28"/>
          <w:szCs w:val="28"/>
        </w:rPr>
        <w:t>1</w:t>
      </w:r>
      <w:r>
        <w:rPr>
          <w:rFonts w:ascii="Times New Roman" w:hAnsi="Times New Roman" w:eastAsia="宋体"/>
          <w:sz w:val="28"/>
          <w:szCs w:val="28"/>
        </w:rPr>
        <w:t xml:space="preserve"> </w:t>
      </w:r>
      <w:r>
        <w:rPr>
          <w:rFonts w:hint="eastAsia" w:ascii="Times New Roman" w:hAnsi="Times New Roman" w:eastAsia="宋体"/>
          <w:sz w:val="28"/>
          <w:szCs w:val="28"/>
        </w:rPr>
        <w:t>管理与服务组织机构</w:t>
      </w:r>
    </w:p>
    <w:p>
      <w:pPr>
        <w:pStyle w:val="3"/>
        <w:spacing w:beforeAutospacing="0" w:afterAutospacing="0" w:line="560" w:lineRule="exact"/>
        <w:ind w:firstLine="643"/>
        <w:rPr>
          <w:rStyle w:val="19"/>
          <w:rFonts w:hint="default" w:ascii="黑体" w:hAnsi="黑体" w:eastAsia="黑体" w:cs="黑体"/>
          <w:szCs w:val="32"/>
        </w:rPr>
      </w:pPr>
      <w:r>
        <w:rPr>
          <w:rStyle w:val="19"/>
          <w:rFonts w:ascii="黑体" w:hAnsi="黑体" w:eastAsia="黑体" w:cs="黑体"/>
          <w:szCs w:val="32"/>
        </w:rPr>
        <w:t>三、研究生培养相关制度及执行情况</w:t>
      </w:r>
    </w:p>
    <w:p>
      <w:pPr>
        <w:pStyle w:val="4"/>
        <w:spacing w:before="0" w:after="0" w:line="560" w:lineRule="exact"/>
        <w:ind w:firstLine="560"/>
        <w:rPr>
          <w:rStyle w:val="17"/>
          <w:b w:val="0"/>
          <w:bCs w:val="0"/>
        </w:rPr>
      </w:pPr>
      <w:r>
        <w:rPr>
          <w:rStyle w:val="17"/>
          <w:rFonts w:hint="eastAsia"/>
          <w:b w:val="0"/>
          <w:bCs w:val="0"/>
        </w:rPr>
        <w:t>（一）课程建设与实施情况</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所有MPAcc课程，均根据“课程开发→合格课程建设→精品课程建设”的课程开发和建设流程，逐步完成课程开发与建设。</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1</w:t>
      </w:r>
      <w:r>
        <w:rPr>
          <w:rFonts w:hint="eastAsia" w:ascii="Times New Roman" w:hAnsi="Times New Roman" w:eastAsia="宋体"/>
          <w:sz w:val="28"/>
          <w:szCs w:val="28"/>
        </w:rPr>
        <w:t>．课程开发</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1）组织建设。为了保障课程开发质量，本学位授权点成立了课程开发领导小组，成员由专业学位教育领导小组正副组长、专业学位教育中心教学主管和各门课程负责人共同组成，负责对课程开发工作指导、协调和评价。</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mc:AlternateContent>
          <mc:Choice Requires="wpc">
            <w:drawing>
              <wp:anchor distT="0" distB="0" distL="114300" distR="114300" simplePos="0" relativeHeight="251663360" behindDoc="0" locked="0" layoutInCell="1" allowOverlap="0">
                <wp:simplePos x="0" y="0"/>
                <wp:positionH relativeFrom="column">
                  <wp:posOffset>1211580</wp:posOffset>
                </wp:positionH>
                <wp:positionV relativeFrom="paragraph">
                  <wp:posOffset>1178560</wp:posOffset>
                </wp:positionV>
                <wp:extent cx="2465705" cy="3963670"/>
                <wp:effectExtent l="0" t="0" r="0" b="0"/>
                <wp:wrapTopAndBottom/>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Rectangle 4"/>
                        <wps:cNvSpPr>
                          <a:spLocks noChangeArrowheads="1"/>
                        </wps:cNvSpPr>
                        <wps:spPr bwMode="auto">
                          <a:xfrm>
                            <a:off x="560070" y="100965"/>
                            <a:ext cx="1133475" cy="293370"/>
                          </a:xfrm>
                          <a:prstGeom prst="rect">
                            <a:avLst/>
                          </a:prstGeom>
                          <a:solidFill>
                            <a:srgbClr val="FFFFFF"/>
                          </a:solidFill>
                          <a:ln w="9525">
                            <a:solidFill>
                              <a:srgbClr val="000000"/>
                            </a:solidFill>
                            <a:miter lim="800000"/>
                          </a:ln>
                        </wps:spPr>
                        <wps:txbx>
                          <w:txbxContent>
                            <w:p>
                              <w:pPr>
                                <w:ind w:firstLine="0" w:firstLineChars="0"/>
                              </w:pPr>
                              <w:r>
                                <w:rPr>
                                  <w:rFonts w:hint="eastAsia"/>
                                </w:rPr>
                                <w:t>确定课程目标</w:t>
                              </w:r>
                            </w:p>
                            <w:p/>
                          </w:txbxContent>
                        </wps:txbx>
                        <wps:bodyPr rot="0" vert="horz" wrap="square" lIns="91440" tIns="45720" rIns="91440" bIns="45720" anchor="t" anchorCtr="0" upright="1">
                          <a:noAutofit/>
                        </wps:bodyPr>
                      </wps:wsp>
                      <wps:wsp>
                        <wps:cNvPr id="34" name="Rectangle 5"/>
                        <wps:cNvSpPr>
                          <a:spLocks noChangeArrowheads="1"/>
                        </wps:cNvSpPr>
                        <wps:spPr bwMode="auto">
                          <a:xfrm>
                            <a:off x="346710" y="582930"/>
                            <a:ext cx="1552575" cy="293370"/>
                          </a:xfrm>
                          <a:prstGeom prst="rect">
                            <a:avLst/>
                          </a:prstGeom>
                          <a:solidFill>
                            <a:srgbClr val="FFFFFF"/>
                          </a:solidFill>
                          <a:ln w="9525">
                            <a:solidFill>
                              <a:srgbClr val="000000"/>
                            </a:solidFill>
                            <a:miter lim="800000"/>
                          </a:ln>
                        </wps:spPr>
                        <wps:txbx>
                          <w:txbxContent>
                            <w:p>
                              <w:pPr>
                                <w:ind w:firstLine="0" w:firstLineChars="0"/>
                                <w:jc w:val="center"/>
                              </w:pPr>
                              <w:r>
                                <w:rPr>
                                  <w:rFonts w:hint="eastAsia"/>
                                </w:rPr>
                                <w:t>进行课程</w:t>
                              </w:r>
                              <w:r>
                                <w:rPr>
                                  <w:rFonts w:hint="eastAsia"/>
                                  <w:b/>
                                </w:rPr>
                                <w:t>整体</w:t>
                              </w:r>
                              <w:r>
                                <w:rPr>
                                  <w:rFonts w:hint="eastAsia"/>
                                </w:rPr>
                                <w:t>设计</w:t>
                              </w:r>
                            </w:p>
                            <w:p/>
                          </w:txbxContent>
                        </wps:txbx>
                        <wps:bodyPr rot="0" vert="horz" wrap="square" lIns="91440" tIns="45720" rIns="91440" bIns="45720" anchor="t" anchorCtr="0" upright="1">
                          <a:noAutofit/>
                        </wps:bodyPr>
                      </wps:wsp>
                      <wps:wsp>
                        <wps:cNvPr id="35" name="AutoShape 6"/>
                        <wps:cNvSpPr>
                          <a:spLocks noChangeArrowheads="1"/>
                        </wps:cNvSpPr>
                        <wps:spPr bwMode="auto">
                          <a:xfrm>
                            <a:off x="594360" y="1061085"/>
                            <a:ext cx="1152525" cy="381000"/>
                          </a:xfrm>
                          <a:prstGeom prst="diamond">
                            <a:avLst/>
                          </a:prstGeom>
                          <a:solidFill>
                            <a:srgbClr val="FFFFFF"/>
                          </a:solidFill>
                          <a:ln w="9525">
                            <a:solidFill>
                              <a:srgbClr val="000000"/>
                            </a:solidFill>
                            <a:miter lim="800000"/>
                          </a:ln>
                        </wps:spPr>
                        <wps:txbx>
                          <w:txbxContent>
                            <w:p>
                              <w:pPr>
                                <w:ind w:firstLine="0" w:firstLineChars="0"/>
                                <w:jc w:val="center"/>
                              </w:pPr>
                              <w:r>
                                <w:rPr>
                                  <w:rFonts w:hint="eastAsia"/>
                                </w:rPr>
                                <w:t>专家论证</w:t>
                              </w:r>
                            </w:p>
                            <w:p/>
                          </w:txbxContent>
                        </wps:txbx>
                        <wps:bodyPr rot="0" vert="horz" wrap="square" lIns="0" tIns="0" rIns="0" bIns="0" anchor="t" anchorCtr="0" upright="1">
                          <a:noAutofit/>
                        </wps:bodyPr>
                      </wps:wsp>
                      <wps:wsp>
                        <wps:cNvPr id="36" name="Rectangle 7"/>
                        <wps:cNvSpPr>
                          <a:spLocks noChangeArrowheads="1"/>
                        </wps:cNvSpPr>
                        <wps:spPr bwMode="auto">
                          <a:xfrm>
                            <a:off x="455295" y="1604010"/>
                            <a:ext cx="1434465" cy="293370"/>
                          </a:xfrm>
                          <a:prstGeom prst="rect">
                            <a:avLst/>
                          </a:prstGeom>
                          <a:solidFill>
                            <a:srgbClr val="FFFFFF"/>
                          </a:solidFill>
                          <a:ln w="9525">
                            <a:solidFill>
                              <a:srgbClr val="000000"/>
                            </a:solidFill>
                            <a:miter lim="800000"/>
                          </a:ln>
                        </wps:spPr>
                        <wps:txbx>
                          <w:txbxContent>
                            <w:p>
                              <w:pPr>
                                <w:ind w:firstLine="0" w:firstLineChars="0"/>
                                <w:jc w:val="center"/>
                              </w:pPr>
                              <w:r>
                                <w:rPr>
                                  <w:rFonts w:hint="eastAsia"/>
                                </w:rPr>
                                <w:t>进行课程</w:t>
                              </w:r>
                              <w:r>
                                <w:rPr>
                                  <w:rFonts w:hint="eastAsia"/>
                                  <w:b/>
                                </w:rPr>
                                <w:t>单元</w:t>
                              </w:r>
                              <w:r>
                                <w:rPr>
                                  <w:rFonts w:hint="eastAsia"/>
                                </w:rPr>
                                <w:t>设计</w:t>
                              </w:r>
                            </w:p>
                            <w:p/>
                          </w:txbxContent>
                        </wps:txbx>
                        <wps:bodyPr rot="0" vert="horz" wrap="square" lIns="91440" tIns="45720" rIns="91440" bIns="45720" anchor="t" anchorCtr="0" upright="1">
                          <a:noAutofit/>
                        </wps:bodyPr>
                      </wps:wsp>
                      <wps:wsp>
                        <wps:cNvPr id="37" name="AutoShape 8"/>
                        <wps:cNvSpPr>
                          <a:spLocks noChangeArrowheads="1"/>
                        </wps:cNvSpPr>
                        <wps:spPr bwMode="auto">
                          <a:xfrm>
                            <a:off x="615315" y="2061210"/>
                            <a:ext cx="1152525" cy="381000"/>
                          </a:xfrm>
                          <a:prstGeom prst="diamond">
                            <a:avLst/>
                          </a:prstGeom>
                          <a:solidFill>
                            <a:srgbClr val="FFFFFF"/>
                          </a:solidFill>
                          <a:ln w="9525">
                            <a:solidFill>
                              <a:srgbClr val="000000"/>
                            </a:solidFill>
                            <a:miter lim="800000"/>
                          </a:ln>
                        </wps:spPr>
                        <wps:txbx>
                          <w:txbxContent>
                            <w:p>
                              <w:pPr>
                                <w:ind w:firstLine="0" w:firstLineChars="0"/>
                              </w:pPr>
                              <w:r>
                                <w:rPr>
                                  <w:rFonts w:hint="eastAsia"/>
                                </w:rPr>
                                <w:t>专家论证</w:t>
                              </w:r>
                            </w:p>
                            <w:p/>
                          </w:txbxContent>
                        </wps:txbx>
                        <wps:bodyPr rot="0" vert="horz" wrap="square" lIns="0" tIns="0" rIns="0" bIns="0" anchor="t" anchorCtr="0" upright="1">
                          <a:noAutofit/>
                        </wps:bodyPr>
                      </wps:wsp>
                      <wps:wsp>
                        <wps:cNvPr id="38" name="Rectangle 9"/>
                        <wps:cNvSpPr>
                          <a:spLocks noChangeArrowheads="1"/>
                        </wps:cNvSpPr>
                        <wps:spPr bwMode="auto">
                          <a:xfrm>
                            <a:off x="681990" y="2617470"/>
                            <a:ext cx="1009650" cy="293370"/>
                          </a:xfrm>
                          <a:prstGeom prst="rect">
                            <a:avLst/>
                          </a:prstGeom>
                          <a:solidFill>
                            <a:srgbClr val="FFFFFF"/>
                          </a:solidFill>
                          <a:ln w="9525">
                            <a:solidFill>
                              <a:srgbClr val="000000"/>
                            </a:solidFill>
                            <a:miter lim="800000"/>
                          </a:ln>
                        </wps:spPr>
                        <wps:txbx>
                          <w:txbxContent>
                            <w:p>
                              <w:pPr>
                                <w:ind w:firstLine="0" w:firstLineChars="0"/>
                              </w:pPr>
                              <w:r>
                                <w:rPr>
                                  <w:rFonts w:hint="eastAsia"/>
                                </w:rPr>
                                <w:t>课程设计</w:t>
                              </w:r>
                              <w:r>
                                <w:rPr>
                                  <w:rFonts w:hint="eastAsia"/>
                                  <w:b/>
                                </w:rPr>
                                <w:t>定稿</w:t>
                              </w:r>
                            </w:p>
                            <w:p/>
                          </w:txbxContent>
                        </wps:txbx>
                        <wps:bodyPr rot="0" vert="horz" wrap="square" lIns="91440" tIns="45720" rIns="91440" bIns="45720" anchor="t" anchorCtr="0" upright="1">
                          <a:noAutofit/>
                        </wps:bodyPr>
                      </wps:wsp>
                      <wps:wsp>
                        <wps:cNvPr id="39" name="Rectangle 10"/>
                        <wps:cNvSpPr>
                          <a:spLocks noChangeArrowheads="1"/>
                        </wps:cNvSpPr>
                        <wps:spPr bwMode="auto">
                          <a:xfrm>
                            <a:off x="693420" y="3095625"/>
                            <a:ext cx="1009650" cy="293370"/>
                          </a:xfrm>
                          <a:prstGeom prst="rect">
                            <a:avLst/>
                          </a:prstGeom>
                          <a:solidFill>
                            <a:srgbClr val="FFFFFF"/>
                          </a:solidFill>
                          <a:ln w="9525">
                            <a:solidFill>
                              <a:srgbClr val="000000"/>
                            </a:solidFill>
                            <a:miter lim="800000"/>
                          </a:ln>
                        </wps:spPr>
                        <wps:txbx>
                          <w:txbxContent>
                            <w:p>
                              <w:pPr>
                                <w:ind w:firstLine="0" w:firstLineChars="0"/>
                                <w:jc w:val="center"/>
                              </w:pPr>
                              <w:r>
                                <w:rPr>
                                  <w:rFonts w:hint="eastAsia"/>
                                </w:rPr>
                                <w:t>课程</w:t>
                              </w:r>
                              <w:r>
                                <w:rPr>
                                  <w:rFonts w:hint="eastAsia"/>
                                  <w:b/>
                                </w:rPr>
                                <w:t>实施</w:t>
                              </w:r>
                            </w:p>
                            <w:p/>
                          </w:txbxContent>
                        </wps:txbx>
                        <wps:bodyPr rot="0" vert="horz" wrap="square" lIns="91440" tIns="45720" rIns="91440" bIns="45720" anchor="t" anchorCtr="0" upright="1">
                          <a:noAutofit/>
                        </wps:bodyPr>
                      </wps:wsp>
                      <wps:wsp>
                        <wps:cNvPr id="40" name="Rectangle 11"/>
                        <wps:cNvSpPr>
                          <a:spLocks noChangeArrowheads="1"/>
                        </wps:cNvSpPr>
                        <wps:spPr bwMode="auto">
                          <a:xfrm>
                            <a:off x="468630" y="3566160"/>
                            <a:ext cx="1447800" cy="293370"/>
                          </a:xfrm>
                          <a:prstGeom prst="rect">
                            <a:avLst/>
                          </a:prstGeom>
                          <a:solidFill>
                            <a:srgbClr val="FFFFFF"/>
                          </a:solidFill>
                          <a:ln w="9525">
                            <a:solidFill>
                              <a:srgbClr val="000000"/>
                            </a:solidFill>
                            <a:miter lim="800000"/>
                          </a:ln>
                        </wps:spPr>
                        <wps:txbx>
                          <w:txbxContent>
                            <w:p>
                              <w:pPr>
                                <w:ind w:firstLine="0" w:firstLineChars="0"/>
                                <w:jc w:val="center"/>
                              </w:pPr>
                              <w:r>
                                <w:rPr>
                                  <w:rFonts w:hint="eastAsia"/>
                                </w:rPr>
                                <w:t>课程</w:t>
                              </w:r>
                              <w:r>
                                <w:rPr>
                                  <w:rFonts w:hint="eastAsia"/>
                                  <w:b/>
                                </w:rPr>
                                <w:t>评价与反馈</w:t>
                              </w:r>
                            </w:p>
                            <w:p/>
                          </w:txbxContent>
                        </wps:txbx>
                        <wps:bodyPr rot="0" vert="horz" wrap="square" lIns="91440" tIns="45720" rIns="91440" bIns="45720" anchor="t" anchorCtr="0" upright="1">
                          <a:noAutofit/>
                        </wps:bodyPr>
                      </wps:wsp>
                      <wps:wsp>
                        <wps:cNvPr id="41" name="Rectangle 12"/>
                        <wps:cNvSpPr>
                          <a:spLocks noChangeArrowheads="1"/>
                        </wps:cNvSpPr>
                        <wps:spPr bwMode="auto">
                          <a:xfrm>
                            <a:off x="2190488" y="1428750"/>
                            <a:ext cx="275217" cy="446773"/>
                          </a:xfrm>
                          <a:prstGeom prst="rect">
                            <a:avLst/>
                          </a:prstGeom>
                          <a:noFill/>
                          <a:ln>
                            <a:noFill/>
                          </a:ln>
                        </wps:spPr>
                        <wps:txbx>
                          <w:txbxContent>
                            <w:p>
                              <w:pPr>
                                <w:spacing w:line="240" w:lineRule="exact"/>
                              </w:pPr>
                              <w:r>
                                <w:rPr>
                                  <w:rFonts w:hint="eastAsia"/>
                                </w:rPr>
                                <w:t>修订</w:t>
                              </w:r>
                            </w:p>
                            <w:p/>
                          </w:txbxContent>
                        </wps:txbx>
                        <wps:bodyPr rot="0" vert="horz" wrap="square" lIns="91440" tIns="45720" rIns="91440" bIns="45720" anchor="t" anchorCtr="0" upright="1">
                          <a:noAutofit/>
                        </wps:bodyPr>
                      </wps:wsp>
                      <wps:wsp>
                        <wps:cNvPr id="42" name="AutoShape 13"/>
                        <wps:cNvCnPr>
                          <a:cxnSpLocks noChangeShapeType="1"/>
                          <a:stCxn id="33" idx="2"/>
                          <a:endCxn id="34" idx="0"/>
                        </wps:cNvCnPr>
                        <wps:spPr bwMode="auto">
                          <a:xfrm flipH="1">
                            <a:off x="1123315" y="394335"/>
                            <a:ext cx="3810" cy="188595"/>
                          </a:xfrm>
                          <a:prstGeom prst="straightConnector1">
                            <a:avLst/>
                          </a:prstGeom>
                          <a:noFill/>
                          <a:ln w="9525">
                            <a:solidFill>
                              <a:srgbClr val="000000"/>
                            </a:solidFill>
                            <a:round/>
                            <a:tailEnd type="triangle" w="med" len="med"/>
                          </a:ln>
                        </wps:spPr>
                        <wps:bodyPr/>
                      </wps:wsp>
                      <wps:wsp>
                        <wps:cNvPr id="43" name="AutoShape 14"/>
                        <wps:cNvCnPr>
                          <a:cxnSpLocks noChangeShapeType="1"/>
                          <a:endCxn id="35" idx="0"/>
                        </wps:cNvCnPr>
                        <wps:spPr bwMode="auto">
                          <a:xfrm flipH="1">
                            <a:off x="1170940" y="864870"/>
                            <a:ext cx="1905" cy="196215"/>
                          </a:xfrm>
                          <a:prstGeom prst="straightConnector1">
                            <a:avLst/>
                          </a:prstGeom>
                          <a:noFill/>
                          <a:ln w="9525">
                            <a:solidFill>
                              <a:srgbClr val="000000"/>
                            </a:solidFill>
                            <a:round/>
                            <a:tailEnd type="triangle" w="med" len="med"/>
                          </a:ln>
                        </wps:spPr>
                        <wps:bodyPr/>
                      </wps:wsp>
                      <wps:wsp>
                        <wps:cNvPr id="44" name="AutoShape 15"/>
                        <wps:cNvCnPr>
                          <a:cxnSpLocks noChangeShapeType="1"/>
                          <a:stCxn id="35" idx="2"/>
                          <a:endCxn id="36" idx="0"/>
                        </wps:cNvCnPr>
                        <wps:spPr bwMode="auto">
                          <a:xfrm>
                            <a:off x="1170940" y="1442085"/>
                            <a:ext cx="1905" cy="161925"/>
                          </a:xfrm>
                          <a:prstGeom prst="straightConnector1">
                            <a:avLst/>
                          </a:prstGeom>
                          <a:noFill/>
                          <a:ln w="9525">
                            <a:solidFill>
                              <a:srgbClr val="000000"/>
                            </a:solidFill>
                            <a:round/>
                            <a:tailEnd type="triangle" w="med" len="med"/>
                          </a:ln>
                        </wps:spPr>
                        <wps:bodyPr/>
                      </wps:wsp>
                      <wps:wsp>
                        <wps:cNvPr id="45" name="AutoShape 16"/>
                        <wps:cNvCnPr>
                          <a:cxnSpLocks noChangeShapeType="1"/>
                          <a:stCxn id="36" idx="2"/>
                          <a:endCxn id="37" idx="0"/>
                        </wps:cNvCnPr>
                        <wps:spPr bwMode="auto">
                          <a:xfrm>
                            <a:off x="1172845" y="1897380"/>
                            <a:ext cx="0" cy="144000"/>
                          </a:xfrm>
                          <a:prstGeom prst="straightConnector1">
                            <a:avLst/>
                          </a:prstGeom>
                          <a:noFill/>
                          <a:ln w="9525">
                            <a:solidFill>
                              <a:srgbClr val="000000"/>
                            </a:solidFill>
                            <a:round/>
                            <a:tailEnd type="triangle" w="med" len="med"/>
                          </a:ln>
                        </wps:spPr>
                        <wps:bodyPr/>
                      </wps:wsp>
                      <wps:wsp>
                        <wps:cNvPr id="46" name="AutoShape 17"/>
                        <wps:cNvCnPr>
                          <a:cxnSpLocks noChangeShapeType="1"/>
                          <a:stCxn id="37" idx="2"/>
                          <a:endCxn id="38" idx="0"/>
                        </wps:cNvCnPr>
                        <wps:spPr bwMode="auto">
                          <a:xfrm flipH="1">
                            <a:off x="1186815" y="2442210"/>
                            <a:ext cx="5080" cy="175260"/>
                          </a:xfrm>
                          <a:prstGeom prst="straightConnector1">
                            <a:avLst/>
                          </a:prstGeom>
                          <a:noFill/>
                          <a:ln w="9525">
                            <a:solidFill>
                              <a:srgbClr val="000000"/>
                            </a:solidFill>
                            <a:round/>
                            <a:tailEnd type="triangle" w="med" len="med"/>
                          </a:ln>
                        </wps:spPr>
                        <wps:bodyPr/>
                      </wps:wsp>
                      <wps:wsp>
                        <wps:cNvPr id="47" name="AutoShape 18"/>
                        <wps:cNvCnPr>
                          <a:cxnSpLocks noChangeShapeType="1"/>
                          <a:stCxn id="38" idx="2"/>
                          <a:endCxn id="39" idx="0"/>
                        </wps:cNvCnPr>
                        <wps:spPr bwMode="auto">
                          <a:xfrm>
                            <a:off x="1186815" y="2910840"/>
                            <a:ext cx="11430" cy="184785"/>
                          </a:xfrm>
                          <a:prstGeom prst="straightConnector1">
                            <a:avLst/>
                          </a:prstGeom>
                          <a:noFill/>
                          <a:ln w="9525">
                            <a:solidFill>
                              <a:srgbClr val="000000"/>
                            </a:solidFill>
                            <a:round/>
                            <a:tailEnd type="triangle" w="med" len="med"/>
                          </a:ln>
                        </wps:spPr>
                        <wps:bodyPr/>
                      </wps:wsp>
                      <wps:wsp>
                        <wps:cNvPr id="48" name="AutoShape 19"/>
                        <wps:cNvCnPr>
                          <a:cxnSpLocks noChangeShapeType="1"/>
                          <a:stCxn id="39" idx="2"/>
                          <a:endCxn id="40" idx="0"/>
                        </wps:cNvCnPr>
                        <wps:spPr bwMode="auto">
                          <a:xfrm flipH="1">
                            <a:off x="1192530" y="3388995"/>
                            <a:ext cx="5715" cy="177165"/>
                          </a:xfrm>
                          <a:prstGeom prst="straightConnector1">
                            <a:avLst/>
                          </a:prstGeom>
                          <a:noFill/>
                          <a:ln w="9525">
                            <a:solidFill>
                              <a:srgbClr val="000000"/>
                            </a:solidFill>
                            <a:round/>
                            <a:tailEnd type="triangle" w="med" len="med"/>
                          </a:ln>
                        </wps:spPr>
                        <wps:bodyPr/>
                      </wps:wsp>
                      <wps:wsp>
                        <wps:cNvPr id="49" name="AutoShape 20"/>
                        <wps:cNvCnPr>
                          <a:cxnSpLocks noChangeShapeType="1"/>
                          <a:stCxn id="35" idx="1"/>
                          <a:endCxn id="34" idx="1"/>
                        </wps:cNvCnPr>
                        <wps:spPr bwMode="auto">
                          <a:xfrm rot="10800000">
                            <a:off x="346710" y="729615"/>
                            <a:ext cx="247650" cy="521970"/>
                          </a:xfrm>
                          <a:prstGeom prst="bentConnector3">
                            <a:avLst>
                              <a:gd name="adj1" fmla="val 192306"/>
                            </a:avLst>
                          </a:prstGeom>
                          <a:noFill/>
                          <a:ln w="9525">
                            <a:solidFill>
                              <a:srgbClr val="000000"/>
                            </a:solidFill>
                            <a:miter lim="800000"/>
                            <a:tailEnd type="triangle" w="med" len="med"/>
                          </a:ln>
                        </wps:spPr>
                        <wps:bodyPr/>
                      </wps:wsp>
                      <wps:wsp>
                        <wps:cNvPr id="50" name="AutoShape 21"/>
                        <wps:cNvCnPr>
                          <a:cxnSpLocks noChangeShapeType="1"/>
                          <a:stCxn id="37" idx="1"/>
                          <a:endCxn id="36" idx="1"/>
                        </wps:cNvCnPr>
                        <wps:spPr bwMode="auto">
                          <a:xfrm rot="10800000">
                            <a:off x="455295" y="1750695"/>
                            <a:ext cx="160020" cy="501015"/>
                          </a:xfrm>
                          <a:prstGeom prst="bentConnector3">
                            <a:avLst>
                              <a:gd name="adj1" fmla="val 242856"/>
                            </a:avLst>
                          </a:prstGeom>
                          <a:noFill/>
                          <a:ln w="9525">
                            <a:solidFill>
                              <a:srgbClr val="000000"/>
                            </a:solidFill>
                            <a:miter lim="800000"/>
                            <a:tailEnd type="triangle" w="med" len="med"/>
                          </a:ln>
                        </wps:spPr>
                        <wps:bodyPr/>
                      </wps:wsp>
                      <wps:wsp>
                        <wps:cNvPr id="51" name="Rectangle 22"/>
                        <wps:cNvSpPr>
                          <a:spLocks noChangeArrowheads="1"/>
                        </wps:cNvSpPr>
                        <wps:spPr bwMode="auto">
                          <a:xfrm>
                            <a:off x="135255" y="891540"/>
                            <a:ext cx="295275" cy="259715"/>
                          </a:xfrm>
                          <a:prstGeom prst="rect">
                            <a:avLst/>
                          </a:prstGeom>
                          <a:noFill/>
                          <a:ln>
                            <a:noFill/>
                          </a:ln>
                        </wps:spPr>
                        <wps:txbx>
                          <w:txbxContent>
                            <w:p>
                              <w:pPr>
                                <w:spacing w:line="240" w:lineRule="exact"/>
                                <w:rPr>
                                  <w:rFonts w:ascii="Times New Roman" w:hAnsi="Times New Roman"/>
                                </w:rPr>
                              </w:pPr>
                              <w:r>
                                <w:rPr>
                                  <w:rFonts w:ascii="Times New Roman" w:hAnsi="Times New Roman"/>
                                </w:rPr>
                                <w:t>N</w:t>
                              </w:r>
                            </w:p>
                            <w:p>
                              <w:pPr>
                                <w:rPr>
                                  <w:rFonts w:ascii="Times New Roman" w:hAnsi="Times New Roman"/>
                                </w:rPr>
                              </w:pPr>
                            </w:p>
                          </w:txbxContent>
                        </wps:txbx>
                        <wps:bodyPr rot="0" vert="horz" wrap="square" lIns="91440" tIns="45720" rIns="91440" bIns="45720" anchor="t" anchorCtr="0" upright="1">
                          <a:noAutofit/>
                        </wps:bodyPr>
                      </wps:wsp>
                      <wps:wsp>
                        <wps:cNvPr id="52" name="Rectangle 23"/>
                        <wps:cNvSpPr>
                          <a:spLocks noChangeArrowheads="1"/>
                        </wps:cNvSpPr>
                        <wps:spPr bwMode="auto">
                          <a:xfrm>
                            <a:off x="135255" y="1981200"/>
                            <a:ext cx="295275" cy="259715"/>
                          </a:xfrm>
                          <a:prstGeom prst="rect">
                            <a:avLst/>
                          </a:prstGeom>
                          <a:noFill/>
                          <a:ln>
                            <a:noFill/>
                          </a:ln>
                        </wps:spPr>
                        <wps:txbx>
                          <w:txbxContent>
                            <w:p>
                              <w:pPr>
                                <w:spacing w:line="240" w:lineRule="exact"/>
                                <w:rPr>
                                  <w:rFonts w:ascii="Times New Roman" w:hAnsi="Times New Roman"/>
                                </w:rPr>
                              </w:pPr>
                              <w:r>
                                <w:rPr>
                                  <w:rFonts w:ascii="Times New Roman" w:hAnsi="Times New Roman"/>
                                </w:rPr>
                                <w:t>N</w:t>
                              </w:r>
                            </w:p>
                            <w:p>
                              <w:pPr>
                                <w:rPr>
                                  <w:rFonts w:ascii="Times New Roman" w:hAnsi="Times New Roman"/>
                                </w:rPr>
                              </w:pPr>
                            </w:p>
                          </w:txbxContent>
                        </wps:txbx>
                        <wps:bodyPr rot="0" vert="horz" wrap="square" lIns="91440" tIns="45720" rIns="91440" bIns="45720" anchor="t" anchorCtr="0" upright="1">
                          <a:noAutofit/>
                        </wps:bodyPr>
                      </wps:wsp>
                      <wps:wsp>
                        <wps:cNvPr id="53" name="Line 24"/>
                        <wps:cNvCnPr>
                          <a:cxnSpLocks noChangeShapeType="1"/>
                        </wps:cNvCnPr>
                        <wps:spPr bwMode="auto">
                          <a:xfrm flipH="1" flipV="1">
                            <a:off x="2202180" y="716280"/>
                            <a:ext cx="635" cy="2971800"/>
                          </a:xfrm>
                          <a:prstGeom prst="line">
                            <a:avLst/>
                          </a:prstGeom>
                          <a:noFill/>
                          <a:ln w="9525">
                            <a:solidFill>
                              <a:srgbClr val="000000"/>
                            </a:solidFill>
                            <a:round/>
                          </a:ln>
                        </wps:spPr>
                        <wps:bodyPr/>
                      </wps:wsp>
                      <wps:wsp>
                        <wps:cNvPr id="54" name="Line 25"/>
                        <wps:cNvCnPr>
                          <a:cxnSpLocks noChangeShapeType="1"/>
                        </wps:cNvCnPr>
                        <wps:spPr bwMode="auto">
                          <a:xfrm>
                            <a:off x="1935480" y="3688080"/>
                            <a:ext cx="266700" cy="0"/>
                          </a:xfrm>
                          <a:prstGeom prst="line">
                            <a:avLst/>
                          </a:prstGeom>
                          <a:noFill/>
                          <a:ln w="9525">
                            <a:solidFill>
                              <a:srgbClr val="000000"/>
                            </a:solidFill>
                            <a:round/>
                          </a:ln>
                        </wps:spPr>
                        <wps:bodyPr/>
                      </wps:wsp>
                      <wps:wsp>
                        <wps:cNvPr id="55" name="Line 26"/>
                        <wps:cNvCnPr>
                          <a:cxnSpLocks noChangeShapeType="1"/>
                        </wps:cNvCnPr>
                        <wps:spPr bwMode="auto">
                          <a:xfrm flipH="1">
                            <a:off x="1935480" y="1805940"/>
                            <a:ext cx="266700" cy="0"/>
                          </a:xfrm>
                          <a:prstGeom prst="line">
                            <a:avLst/>
                          </a:prstGeom>
                          <a:noFill/>
                          <a:ln w="9525">
                            <a:solidFill>
                              <a:srgbClr val="000000"/>
                            </a:solidFill>
                            <a:round/>
                            <a:tailEnd type="triangle" w="med" len="med"/>
                          </a:ln>
                        </wps:spPr>
                        <wps:bodyPr/>
                      </wps:wsp>
                      <wps:wsp>
                        <wps:cNvPr id="56" name="Line 27"/>
                        <wps:cNvCnPr>
                          <a:cxnSpLocks noChangeShapeType="1"/>
                        </wps:cNvCnPr>
                        <wps:spPr bwMode="auto">
                          <a:xfrm flipH="1">
                            <a:off x="1935480" y="716280"/>
                            <a:ext cx="266700" cy="0"/>
                          </a:xfrm>
                          <a:prstGeom prst="line">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left:95.4pt;margin-top:92.8pt;height:312.1pt;width:194.15pt;mso-wrap-distance-bottom:0pt;mso-wrap-distance-top:0pt;z-index:251663360;mso-width-relative:page;mso-height-relative:page;" coordsize="2465705,3963670" o:allowoverlap="f" editas="canvas" o:gfxdata="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">
                <o:lock v:ext="edit" aspectratio="f"/>
                <v:shape id="_x0000_s1026" o:spid="_x0000_s1026" style="position:absolute;left:0;top:0;height:3963670;width:2465705;" filled="f" stroked="f" coordsize="21600,21600" o:gfxdata="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">
                  <v:fill on="f" focussize="0,0"/>
                  <v:stroke on="f"/>
                  <v:imagedata o:title=""/>
                  <o:lock v:ext="edit" aspectratio="t"/>
                </v:shape>
                <v:rect id="Rectangle 4" o:spid="_x0000_s1026" o:spt="1" style="position:absolute;left:560070;top:100965;height:293370;width:1133475;" fillcolor="#FFFFFF" filled="t" stroked="t" coordsize="21600,21600" o:gfxdata="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D59+p2AAAAAsBAAAPAAAAAAAAAAEAIAAAACIAAABkcnMvZG93&#10;bnJldi54bWxQSwECFAAUAAAACACHTuJASkbpgjkCAACIBAAADgAAAAAAAAABACAAAAAnAQAAZHJz&#10;L2Uyb0RvYy54bWxQSwUGAAAAAAYABgBZAQAA0gUAAAAA&#10;">
                  <v:fill on="t" focussize="0,0"/>
                  <v:stroke color="#000000" miterlimit="8" joinstyle="miter"/>
                  <v:imagedata o:title=""/>
                  <o:lock v:ext="edit" aspectratio="f"/>
                  <v:textbox>
                    <w:txbxContent>
                      <w:p>
                        <w:pPr>
                          <w:ind w:firstLine="0" w:firstLineChars="0"/>
                        </w:pPr>
                        <w:r>
                          <w:rPr>
                            <w:rFonts w:hint="eastAsia"/>
                          </w:rPr>
                          <w:t>确定课程目标</w:t>
                        </w:r>
                      </w:p>
                      <w:p/>
                    </w:txbxContent>
                  </v:textbox>
                </v:rect>
                <v:rect id="Rectangle 5" o:spid="_x0000_s1026" o:spt="1" style="position:absolute;left:346710;top:582930;height:293370;width:1552575;" fillcolor="#FFFFFF" filled="t" stroked="t" coordsize="21600,21600" o:gfxdata="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Pn36nYAAAACwEAAA8AAAAAAAAAAQAgAAAAIgAAAGRycy9kb3du&#10;cmV2LnhtbFBLAQIUABQAAAAIAIdO4kCFlRibOAIAAIgEAAAOAAAAAAAAAAEAIAAAACcBAABkcnMv&#10;ZTJvRG9jLnhtbFBLBQYAAAAABgAGAFkBAADRBQAAAAA=&#10;">
                  <v:fill on="t" focussize="0,0"/>
                  <v:stroke color="#000000" miterlimit="8" joinstyle="miter"/>
                  <v:imagedata o:title=""/>
                  <o:lock v:ext="edit" aspectratio="f"/>
                  <v:textbox>
                    <w:txbxContent>
                      <w:p>
                        <w:pPr>
                          <w:ind w:firstLine="0" w:firstLineChars="0"/>
                          <w:jc w:val="center"/>
                        </w:pPr>
                        <w:r>
                          <w:rPr>
                            <w:rFonts w:hint="eastAsia"/>
                          </w:rPr>
                          <w:t>进行课程</w:t>
                        </w:r>
                        <w:r>
                          <w:rPr>
                            <w:rFonts w:hint="eastAsia"/>
                            <w:b/>
                          </w:rPr>
                          <w:t>整体</w:t>
                        </w:r>
                        <w:r>
                          <w:rPr>
                            <w:rFonts w:hint="eastAsia"/>
                          </w:rPr>
                          <w:t>设计</w:t>
                        </w:r>
                      </w:p>
                      <w:p/>
                    </w:txbxContent>
                  </v:textbox>
                </v:rect>
                <v:shape id="AutoShape 6" o:spid="_x0000_s1026" o:spt="4" type="#_x0000_t4" style="position:absolute;left:594360;top:1061085;height:381000;width:1152525;" fillcolor="#FFFFFF" filled="t" stroked="t" coordsize="21600,21600" o:gfxdata="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65Ur2QAAAAsBAAAPAAAAAAAAAAEAIAAAACIAAABkcnMvZG93bnJldi54bWxQ&#10;SwECFAAUAAAACACHTuJAaWNFJC8CAAB8BAAADgAAAAAAAAABACAAAAAoAQAAZHJzL2Uyb0RvYy54&#10;bWxQSwUGAAAAAAYABgBZAQAAyQUAAAAA&#10;">
                  <v:fill on="t" focussize="0,0"/>
                  <v:stroke color="#000000" miterlimit="8" joinstyle="miter"/>
                  <v:imagedata o:title=""/>
                  <o:lock v:ext="edit" aspectratio="f"/>
                  <v:textbox inset="0mm,0mm,0mm,0mm">
                    <w:txbxContent>
                      <w:p>
                        <w:pPr>
                          <w:ind w:firstLine="0" w:firstLineChars="0"/>
                          <w:jc w:val="center"/>
                        </w:pPr>
                        <w:r>
                          <w:rPr>
                            <w:rFonts w:hint="eastAsia"/>
                          </w:rPr>
                          <w:t>专家论证</w:t>
                        </w:r>
                      </w:p>
                      <w:p/>
                    </w:txbxContent>
                  </v:textbox>
                </v:shape>
                <v:rect id="Rectangle 7" o:spid="_x0000_s1026" o:spt="1" style="position:absolute;left:455295;top:1604010;height:293370;width:1434465;" fillcolor="#FFFFFF" filled="t" stroked="t" coordsize="21600,21600" o:gfxdata="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Pn36nYAAAACwEAAA8AAAAAAAAAAQAgAAAAIgAAAGRycy9k&#10;b3ducmV2LnhtbFBLAQIUABQAAAAIAIdO4kCufFELOwIAAIkEAAAOAAAAAAAAAAEAIAAAACcBAABk&#10;cnMvZTJvRG9jLnhtbFBLBQYAAAAABgAGAFkBAADUBQAAAAA=&#10;">
                  <v:fill on="t" focussize="0,0"/>
                  <v:stroke color="#000000" miterlimit="8" joinstyle="miter"/>
                  <v:imagedata o:title=""/>
                  <o:lock v:ext="edit" aspectratio="f"/>
                  <v:textbox>
                    <w:txbxContent>
                      <w:p>
                        <w:pPr>
                          <w:ind w:firstLine="0" w:firstLineChars="0"/>
                          <w:jc w:val="center"/>
                        </w:pPr>
                        <w:r>
                          <w:rPr>
                            <w:rFonts w:hint="eastAsia"/>
                          </w:rPr>
                          <w:t>进行课程</w:t>
                        </w:r>
                        <w:r>
                          <w:rPr>
                            <w:rFonts w:hint="eastAsia"/>
                            <w:b/>
                          </w:rPr>
                          <w:t>单元</w:t>
                        </w:r>
                        <w:r>
                          <w:rPr>
                            <w:rFonts w:hint="eastAsia"/>
                          </w:rPr>
                          <w:t>设计</w:t>
                        </w:r>
                      </w:p>
                      <w:p/>
                    </w:txbxContent>
                  </v:textbox>
                </v:rect>
                <v:shape id="AutoShape 8" o:spid="_x0000_s1026" o:spt="4" type="#_x0000_t4" style="position:absolute;left:615315;top:2061210;height:381000;width:1152525;" fillcolor="#FFFFFF" filled="t" stroked="t" coordsize="21600,21600" o:gfxdata="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rrlSvZAAAACwEAAA8AAAAAAAAAAQAgAAAAIgAAAGRycy9kb3ducmV2LnhtbFBL&#10;AQIUABQAAAAIAIdO4kBdU3jdLgIAAHwEAAAOAAAAAAAAAAEAIAAAACgBAABkcnMvZTJvRG9jLnht&#10;bFBLBQYAAAAABgAGAFkBAADIBQAAAAA=&#10;">
                  <v:fill on="t" focussize="0,0"/>
                  <v:stroke color="#000000" miterlimit="8" joinstyle="miter"/>
                  <v:imagedata o:title=""/>
                  <o:lock v:ext="edit" aspectratio="f"/>
                  <v:textbox inset="0mm,0mm,0mm,0mm">
                    <w:txbxContent>
                      <w:p>
                        <w:pPr>
                          <w:ind w:firstLine="0" w:firstLineChars="0"/>
                        </w:pPr>
                        <w:r>
                          <w:rPr>
                            <w:rFonts w:hint="eastAsia"/>
                          </w:rPr>
                          <w:t>专家论证</w:t>
                        </w:r>
                      </w:p>
                      <w:p/>
                    </w:txbxContent>
                  </v:textbox>
                </v:shape>
                <v:rect id="Rectangle 9" o:spid="_x0000_s1026" o:spt="1" style="position:absolute;left:681990;top:2617470;height:293370;width:1009650;" fillcolor="#FFFFFF" filled="t" stroked="t" coordsize="21600,21600" o:gfxdata="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ffqdgAAAALAQAADwAAAAAAAAABACAAAAAiAAAAZHJzL2Rv&#10;d25yZXYueG1sUEsBAhQAFAAAAAgAh07iQCL5cVA6AgAAiQQAAA4AAAAAAAAAAQAgAAAAJwEAAGRy&#10;cy9lMm9Eb2MueG1sUEsFBgAAAAAGAAYAWQEAANMFAAAAAA==&#10;">
                  <v:fill on="t" focussize="0,0"/>
                  <v:stroke color="#000000" miterlimit="8" joinstyle="miter"/>
                  <v:imagedata o:title=""/>
                  <o:lock v:ext="edit" aspectratio="f"/>
                  <v:textbox>
                    <w:txbxContent>
                      <w:p>
                        <w:pPr>
                          <w:ind w:firstLine="0" w:firstLineChars="0"/>
                        </w:pPr>
                        <w:r>
                          <w:rPr>
                            <w:rFonts w:hint="eastAsia"/>
                          </w:rPr>
                          <w:t>课程设计</w:t>
                        </w:r>
                        <w:r>
                          <w:rPr>
                            <w:rFonts w:hint="eastAsia"/>
                            <w:b/>
                          </w:rPr>
                          <w:t>定稿</w:t>
                        </w:r>
                      </w:p>
                      <w:p/>
                    </w:txbxContent>
                  </v:textbox>
                </v:rect>
                <v:rect id="Rectangle 10" o:spid="_x0000_s1026" o:spt="1" style="position:absolute;left:693420;top:3095625;height:293370;width:1009650;" fillcolor="#FFFFFF" filled="t" stroked="t" coordsize="21600,21600" o:gfxdata="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Pn36nYAAAACwEAAA8AAAAAAAAAAQAgAAAAIgAAAGRycy9kb3du&#10;cmV2LnhtbFBLAQIUABQAAAAIAIdO4kB/CCevOAIAAIoEAAAOAAAAAAAAAAEAIAAAACcBAABkcnMv&#10;ZTJvRG9jLnhtbFBLBQYAAAAABgAGAFkBAADRBQAAAAA=&#10;">
                  <v:fill on="t" focussize="0,0"/>
                  <v:stroke color="#000000" miterlimit="8" joinstyle="miter"/>
                  <v:imagedata o:title=""/>
                  <o:lock v:ext="edit" aspectratio="f"/>
                  <v:textbox>
                    <w:txbxContent>
                      <w:p>
                        <w:pPr>
                          <w:ind w:firstLine="0" w:firstLineChars="0"/>
                          <w:jc w:val="center"/>
                        </w:pPr>
                        <w:r>
                          <w:rPr>
                            <w:rFonts w:hint="eastAsia"/>
                          </w:rPr>
                          <w:t>课程</w:t>
                        </w:r>
                        <w:r>
                          <w:rPr>
                            <w:rFonts w:hint="eastAsia"/>
                            <w:b/>
                          </w:rPr>
                          <w:t>实施</w:t>
                        </w:r>
                      </w:p>
                      <w:p/>
                    </w:txbxContent>
                  </v:textbox>
                </v:rect>
                <v:rect id="Rectangle 11" o:spid="_x0000_s1026" o:spt="1" style="position:absolute;left:468630;top:3566160;height:293370;width:1447800;" fillcolor="#FFFFFF" filled="t" stroked="t" coordsize="21600,21600" o:gfxdata="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59+p2AAAAAsBAAAPAAAAAAAAAAEAIAAAACIAAABkcnMv&#10;ZG93bnJldi54bWxQSwECFAAUAAAACACHTuJAGJ/sPTwCAACKBAAADgAAAAAAAAABACAAAAAnAQAA&#10;ZHJzL2Uyb0RvYy54bWxQSwUGAAAAAAYABgBZAQAA1QUAAAAA&#10;">
                  <v:fill on="t" focussize="0,0"/>
                  <v:stroke color="#000000" miterlimit="8" joinstyle="miter"/>
                  <v:imagedata o:title=""/>
                  <o:lock v:ext="edit" aspectratio="f"/>
                  <v:textbox>
                    <w:txbxContent>
                      <w:p>
                        <w:pPr>
                          <w:ind w:firstLine="0" w:firstLineChars="0"/>
                          <w:jc w:val="center"/>
                        </w:pPr>
                        <w:r>
                          <w:rPr>
                            <w:rFonts w:hint="eastAsia"/>
                          </w:rPr>
                          <w:t>课程</w:t>
                        </w:r>
                        <w:r>
                          <w:rPr>
                            <w:rFonts w:hint="eastAsia"/>
                            <w:b/>
                          </w:rPr>
                          <w:t>评价与反馈</w:t>
                        </w:r>
                      </w:p>
                      <w:p/>
                    </w:txbxContent>
                  </v:textbox>
                </v:rect>
                <v:rect id="Rectangle 12" o:spid="_x0000_s1026" o:spt="1" style="position:absolute;left:2190488;top:1428750;height:446773;width:275217;" filled="f" stroked="f" coordsize="21600,21600" o:gfxdata="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Xy7F2wAAAAsBAAAPAAAAAAAA&#10;AAEAIAAAACIAAABkcnMvZG93bnJldi54bWxQSwECFAAUAAAACACHTuJAhCwaSg8CAAAYBAAADgAA&#10;AAAAAAABACAAAAAqAQAAZHJzL2Uyb0RvYy54bWxQSwUGAAAAAAYABgBZAQAAqwUAAAAA&#10;">
                  <v:fill on="f" focussize="0,0"/>
                  <v:stroke on="f"/>
                  <v:imagedata o:title=""/>
                  <o:lock v:ext="edit" aspectratio="f"/>
                  <v:textbox>
                    <w:txbxContent>
                      <w:p>
                        <w:pPr>
                          <w:spacing w:line="240" w:lineRule="exact"/>
                        </w:pPr>
                        <w:r>
                          <w:rPr>
                            <w:rFonts w:hint="eastAsia"/>
                          </w:rPr>
                          <w:t>修订</w:t>
                        </w:r>
                      </w:p>
                      <w:p/>
                    </w:txbxContent>
                  </v:textbox>
                </v:rect>
                <v:shape id="AutoShape 13" o:spid="_x0000_s1026" o:spt="32" type="#_x0000_t32" style="position:absolute;left:1123315;top:394335;flip:x;height:188595;width:3810;" filled="f" stroked="t" coordsize="21600,21600" o:gfxdata="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mfIWNoA&#10;AAALAQAADwAAAAAAAAABACAAAAAiAAAAZHJzL2Rvd25yZXYueG1sUEsBAhQAFAAAAAgAh07iQBsk&#10;jS4dAgAALgQAAA4AAAAAAAAAAQAgAAAAKQEAAGRycy9lMm9Eb2MueG1sUEsFBgAAAAAGAAYAWQEA&#10;ALgFAAAAAA==&#10;">
                  <v:fill on="f" focussize="0,0"/>
                  <v:stroke color="#000000" joinstyle="round" endarrow="block"/>
                  <v:imagedata o:title=""/>
                  <o:lock v:ext="edit" aspectratio="f"/>
                </v:shape>
                <v:shape id="AutoShape 14" o:spid="_x0000_s1026" o:spt="32" type="#_x0000_t32" style="position:absolute;left:1170940;top:864870;flip:x;height:196215;width:1905;" filled="f" stroked="t" coordsize="21600,21600" o:gfxdata="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Z8hY2gAAAAsBAAAPAAAA&#10;AAAAAAEAIAAAACIAAABkcnMvZG93bnJldi54bWxQSwECFAAUAAAACACHTuJAuaK5xhMCAAAUBAAA&#10;DgAAAAAAAAABACAAAAApAQAAZHJzL2Uyb0RvYy54bWxQSwUGAAAAAAYABgBZAQAArgUAAAAA&#10;">
                  <v:fill on="f" focussize="0,0"/>
                  <v:stroke color="#000000" joinstyle="round" endarrow="block"/>
                  <v:imagedata o:title=""/>
                  <o:lock v:ext="edit" aspectratio="f"/>
                </v:shape>
                <v:shape id="AutoShape 15" o:spid="_x0000_s1026" o:spt="32" type="#_x0000_t32" style="position:absolute;left:1170940;top:1442085;height:161925;width:1905;" filled="f" stroked="t" coordsize="21600,21600" o:gfxdata="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lorXPbAAAACwEAAA8A&#10;AAAAAAAAAQAgAAAAIgAAAGRycy9kb3ducmV2LnhtbFBLAQIUABQAAAAIAIdO4kCvMDlgFAIAACUE&#10;AAAOAAAAAAAAAAEAIAAAACoBAABkcnMvZTJvRG9jLnhtbFBLBQYAAAAABgAGAFkBAACwBQAAAAA=&#10;">
                  <v:fill on="f" focussize="0,0"/>
                  <v:stroke color="#000000" joinstyle="round" endarrow="block"/>
                  <v:imagedata o:title=""/>
                  <o:lock v:ext="edit" aspectratio="f"/>
                </v:shape>
                <v:shape id="AutoShape 16" o:spid="_x0000_s1026" o:spt="32" type="#_x0000_t32" style="position:absolute;left:1172845;top:1897380;height:144000;width:0;" filled="f" stroked="t" coordsize="21600,21600" o:gfxdata="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Witc9sAAAALAQAADwAA&#10;AAAAAAABACAAAAAiAAAAZHJzL2Rvd25yZXYueG1sUEsBAhQAFAAAAAgAh07iQI5ce+MTAgAAIgQA&#10;AA4AAAAAAAAAAQAgAAAAKgEAAGRycy9lMm9Eb2MueG1sUEsFBgAAAAAGAAYAWQEAAK8FAAAAAA==&#10;">
                  <v:fill on="f" focussize="0,0"/>
                  <v:stroke color="#000000" joinstyle="round" endarrow="block"/>
                  <v:imagedata o:title=""/>
                  <o:lock v:ext="edit" aspectratio="f"/>
                </v:shape>
                <v:shape id="AutoShape 17" o:spid="_x0000_s1026" o:spt="32" type="#_x0000_t32" style="position:absolute;left:1186815;top:2442210;flip:x;height:175260;width:5080;" filled="f" stroked="t" coordsize="21600,21600" o:gfxdata="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5nyFja&#10;AAAACwEAAA8AAAAAAAAAAQAgAAAAIgAAAGRycy9kb3ducmV2LnhtbFBLAQIUABQAAAAIAIdO4kA8&#10;n+4rHgIAAC8EAAAOAAAAAAAAAAEAIAAAACkBAABkcnMvZTJvRG9jLnhtbFBLBQYAAAAABgAGAFkB&#10;AAC5BQAAAAA=&#10;">
                  <v:fill on="f" focussize="0,0"/>
                  <v:stroke color="#000000" joinstyle="round" endarrow="block"/>
                  <v:imagedata o:title=""/>
                  <o:lock v:ext="edit" aspectratio="f"/>
                </v:shape>
                <v:shape id="AutoShape 18" o:spid="_x0000_s1026" o:spt="32" type="#_x0000_t32" style="position:absolute;left:1186815;top:2910840;height:184785;width:11430;" filled="f" stroked="t" coordsize="21600,21600" o:gfxdata="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Witc9sAAAALAQAA&#10;DwAAAAAAAAABACAAAAAiAAAAZHJzL2Rvd25yZXYueG1sUEsBAhQAFAAAAAgAh07iQD+n9WsWAgAA&#10;JgQAAA4AAAAAAAAAAQAgAAAAKgEAAGRycy9lMm9Eb2MueG1sUEsFBgAAAAAGAAYAWQEAALIFAAAA&#10;AA==&#10;">
                  <v:fill on="f" focussize="0,0"/>
                  <v:stroke color="#000000" joinstyle="round" endarrow="block"/>
                  <v:imagedata o:title=""/>
                  <o:lock v:ext="edit" aspectratio="f"/>
                </v:shape>
                <v:shape id="AutoShape 19" o:spid="_x0000_s1026" o:spt="32" type="#_x0000_t32" style="position:absolute;left:1192530;top:3388995;flip:x;height:177165;width:5715;" filled="f" stroked="t" coordsize="21600,21600" o:gfxdata="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5n&#10;yFjaAAAACwEAAA8AAAAAAAAAAQAgAAAAIgAAAGRycy9kb3ducmV2LnhtbFBLAQIUABQAAAAIAIdO&#10;4kDXc5haIQIAAC8EAAAOAAAAAAAAAAEAIAAAACkBAABkcnMvZTJvRG9jLnhtbFBLBQYAAAAABgAG&#10;AFkBAAC8BQAAAAA=&#10;">
                  <v:fill on="f" focussize="0,0"/>
                  <v:stroke color="#000000" joinstyle="round" endarrow="block"/>
                  <v:imagedata o:title=""/>
                  <o:lock v:ext="edit" aspectratio="f"/>
                </v:shape>
                <v:shape id="AutoShape 20" o:spid="_x0000_s1026" o:spt="34" type="#_x0000_t34" style="position:absolute;left:346710;top:729615;height:521970;width:247650;rotation:11796480f;" filled="f" stroked="t" coordsize="21600,21600" o:gfxdata="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TzkgPYAAAACwEAAA8AAAAAAAAAAQAgAAAAIgAAAGRycy9k&#10;b3ducmV2LnhtbFBLAQIUABQAAAAIAIdO4kCXMa4BOwIAAGsEAAAOAAAAAAAAAAEAIAAAACcBAABk&#10;cnMvZTJvRG9jLnhtbFBLBQYAAAAABgAGAFkBAADUBQAAAAA=&#10;" adj="41538">
                  <v:fill on="f" focussize="0,0"/>
                  <v:stroke color="#000000" miterlimit="8" joinstyle="miter" endarrow="block"/>
                  <v:imagedata o:title=""/>
                  <o:lock v:ext="edit" aspectratio="f"/>
                </v:shape>
                <v:shape id="AutoShape 21" o:spid="_x0000_s1026" o:spt="34" type="#_x0000_t34" style="position:absolute;left:455295;top:1750695;height:501015;width:160020;rotation:11796480f;" filled="f" stroked="t" coordsize="21600,21600" o:gfxdata="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tj55XYAAAACwEAAA8AAAAAAAAAAQAgAAAAIgAAAGRycy9kb3du&#10;cmV2LnhtbFBLAQIUABQAAAAIAIdO4kA5PzrMOAIAAGwEAAAOAAAAAAAAAAEAIAAAACcBAABkcnMv&#10;ZTJvRG9jLnhtbFBLBQYAAAAABgAGAFkBAADRBQAAAAA=&#10;" adj="52457">
                  <v:fill on="f" focussize="0,0"/>
                  <v:stroke color="#000000" miterlimit="8" joinstyle="miter" endarrow="block"/>
                  <v:imagedata o:title=""/>
                  <o:lock v:ext="edit" aspectratio="f"/>
                </v:shape>
                <v:rect id="Rectangle 22" o:spid="_x0000_s1026" o:spt="1" style="position:absolute;left:135255;top:891540;height:259715;width:295275;" filled="f" stroked="f" coordsize="21600,21600" o:gfxdata="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8uxdsAAAALAQAADwAAAAAAAAAB&#10;ACAAAAAiAAAAZHJzL2Rvd25yZXYueG1sUEsBAhQAFAAAAAgAh07iQGRYoToNAgAAFgQAAA4AAAAA&#10;AAAAAQAgAAAAKgEAAGRycy9lMm9Eb2MueG1sUEsFBgAAAAAGAAYAWQEAAKkFAAAAAA==&#10;">
                  <v:fill on="f" focussize="0,0"/>
                  <v:stroke on="f"/>
                  <v:imagedata o:title=""/>
                  <o:lock v:ext="edit" aspectratio="f"/>
                  <v:textbox>
                    <w:txbxContent>
                      <w:p>
                        <w:pPr>
                          <w:spacing w:line="240" w:lineRule="exact"/>
                          <w:rPr>
                            <w:rFonts w:ascii="Times New Roman" w:hAnsi="Times New Roman"/>
                          </w:rPr>
                        </w:pPr>
                        <w:r>
                          <w:rPr>
                            <w:rFonts w:ascii="Times New Roman" w:hAnsi="Times New Roman"/>
                          </w:rPr>
                          <w:t>N</w:t>
                        </w:r>
                      </w:p>
                      <w:p>
                        <w:pPr>
                          <w:rPr>
                            <w:rFonts w:ascii="Times New Roman" w:hAnsi="Times New Roman"/>
                          </w:rPr>
                        </w:pPr>
                      </w:p>
                    </w:txbxContent>
                  </v:textbox>
                </v:rect>
                <v:rect id="Rectangle 23" o:spid="_x0000_s1026" o:spt="1" style="position:absolute;left:135255;top:1981200;height:259715;width:295275;" filled="f" stroked="f" coordsize="21600,21600" o:gfxdata="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lfLsXbAAAACwEAAA8AAAAAAAAA&#10;AQAgAAAAIgAAAGRycy9kb3ducmV2LnhtbFBLAQIUABQAAAAIAIdO4kD89cVeDgIAABcEAAAOAAAA&#10;AAAAAAEAIAAAACoBAABkcnMvZTJvRG9jLnhtbFBLBQYAAAAABgAGAFkBAACqBQAAAAA=&#10;">
                  <v:fill on="f" focussize="0,0"/>
                  <v:stroke on="f"/>
                  <v:imagedata o:title=""/>
                  <o:lock v:ext="edit" aspectratio="f"/>
                  <v:textbox>
                    <w:txbxContent>
                      <w:p>
                        <w:pPr>
                          <w:spacing w:line="240" w:lineRule="exact"/>
                          <w:rPr>
                            <w:rFonts w:ascii="Times New Roman" w:hAnsi="Times New Roman"/>
                          </w:rPr>
                        </w:pPr>
                        <w:r>
                          <w:rPr>
                            <w:rFonts w:ascii="Times New Roman" w:hAnsi="Times New Roman"/>
                          </w:rPr>
                          <w:t>N</w:t>
                        </w:r>
                      </w:p>
                      <w:p>
                        <w:pPr>
                          <w:rPr>
                            <w:rFonts w:ascii="Times New Roman" w:hAnsi="Times New Roman"/>
                          </w:rPr>
                        </w:pPr>
                      </w:p>
                    </w:txbxContent>
                  </v:textbox>
                </v:rect>
                <v:line id="Line 24" o:spid="_x0000_s1026" o:spt="20" style="position:absolute;left:2202180;top:716280;flip:x y;height:2971800;width:635;" filled="f" stroked="t" coordsize="21600,21600" o:gfxdata="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FOch1QAAAAsB&#10;AAAPAAAAAAAAAAEAIAAAACIAAABkcnMvZG93bnJldi54bWxQSwECFAAUAAAACACHTuJA2XX0SeUB&#10;AADCAwAADgAAAAAAAAABACAAAAAkAQAAZHJzL2Uyb0RvYy54bWxQSwUGAAAAAAYABgBZAQAAewUA&#10;AAAA&#10;">
                  <v:fill on="f" focussize="0,0"/>
                  <v:stroke color="#000000" joinstyle="round"/>
                  <v:imagedata o:title=""/>
                  <o:lock v:ext="edit" aspectratio="f"/>
                </v:line>
                <v:line id="Line 25" o:spid="_x0000_s1026" o:spt="20" style="position:absolute;left:1935480;top:3688080;height:0;width:266700;" filled="f" stroked="t" coordsize="21600,21600" o:gfxdata="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MrN1/ZAAAACwEAAA8AAAAAAAAA&#10;AQAgAAAAIgAAAGRycy9kb3ducmV2LnhtbFBLAQIUABQAAAAIAIdO4kBh9E7p1wEAAKwDAAAOAAAA&#10;AAAAAAEAIAAAACgBAABkcnMvZTJvRG9jLnhtbFBLBQYAAAAABgAGAFkBAABxBQAAAAA=&#10;">
                  <v:fill on="f" focussize="0,0"/>
                  <v:stroke color="#000000" joinstyle="round"/>
                  <v:imagedata o:title=""/>
                  <o:lock v:ext="edit" aspectratio="f"/>
                </v:line>
                <v:line id="Line 26" o:spid="_x0000_s1026" o:spt="20" style="position:absolute;left:1935480;top:1805940;flip:x;height:0;width:266700;" filled="f" stroked="t" coordsize="21600,21600" o:gfxdata="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5EH3baAAAACwEAAA8AAAAAAAAAAQAgAAAAIgAAAGRycy9kb3ducmV2Lnht&#10;bFBLAQIUABQAAAAIAIdO4kBdSmue9wEAAOQDAAAOAAAAAAAAAAEAIAAAACkBAABkcnMvZTJvRG9j&#10;LnhtbFBLBQYAAAAABgAGAFkBAACSBQAAAAA=&#10;">
                  <v:fill on="f" focussize="0,0"/>
                  <v:stroke color="#000000" joinstyle="round" endarrow="block"/>
                  <v:imagedata o:title=""/>
                  <o:lock v:ext="edit" aspectratio="f"/>
                </v:line>
                <v:line id="Line 27" o:spid="_x0000_s1026" o:spt="20" style="position:absolute;left:1935480;top:716280;flip:x;height:0;width:266700;" filled="f" stroked="t" coordsize="21600,21600" o:gfxdata="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5EH3baAAAACwEAAA8AAAAAAAAAAQAgAAAAIgAAAGRycy9kb3ducmV2Lnht&#10;bFBLAQIUABQAAAAIAIdO4kBN5ERr9wEAAOMDAAAOAAAAAAAAAAEAIAAAACkBAABkcnMvZTJvRG9j&#10;LnhtbFBLBQYAAAAABgAGAFkBAACSBQAAAAA=&#10;">
                  <v:fill on="f" focussize="0,0"/>
                  <v:stroke color="#000000" joinstyle="round" endarrow="block"/>
                  <v:imagedata o:title=""/>
                  <o:lock v:ext="edit" aspectratio="f"/>
                </v:line>
                <w10:wrap type="topAndBottom"/>
              </v:group>
            </w:pict>
          </mc:Fallback>
        </mc:AlternateContent>
      </w:r>
      <w:r>
        <w:rPr>
          <w:rFonts w:hint="eastAsia" w:ascii="Times New Roman" w:hAnsi="Times New Roman" w:eastAsia="宋体"/>
          <w:sz w:val="28"/>
          <w:szCs w:val="28"/>
        </w:rPr>
        <w:t>（2）流程建设。课程开发工作具体流程如图2所示：①根据项目宗旨、培养目标和总体培养方案确定课程目标。②在课程目标指引下，将课程内容进行合理组织与安排形成课程整体架构，合理划分课</w:t>
      </w:r>
    </w:p>
    <w:p>
      <w:pPr>
        <w:spacing w:line="560" w:lineRule="exact"/>
        <w:ind w:firstLine="0" w:firstLineChars="0"/>
        <w:jc w:val="center"/>
        <w:rPr>
          <w:rFonts w:ascii="Times New Roman" w:hAnsi="Times New Roman" w:eastAsia="宋体"/>
          <w:sz w:val="28"/>
          <w:szCs w:val="28"/>
        </w:rPr>
      </w:pPr>
      <w:r>
        <w:rPr>
          <w:rFonts w:hint="eastAsia" w:ascii="Times New Roman" w:hAnsi="Times New Roman" w:eastAsia="宋体"/>
          <w:sz w:val="28"/>
          <w:szCs w:val="28"/>
        </w:rPr>
        <w:t>图2</w:t>
      </w:r>
      <w:r>
        <w:rPr>
          <w:rFonts w:ascii="Times New Roman" w:hAnsi="Times New Roman" w:eastAsia="宋体"/>
          <w:sz w:val="28"/>
          <w:szCs w:val="28"/>
        </w:rPr>
        <w:t xml:space="preserve"> </w:t>
      </w:r>
      <w:r>
        <w:rPr>
          <w:rFonts w:hint="eastAsia" w:ascii="Times New Roman" w:hAnsi="Times New Roman" w:eastAsia="宋体"/>
          <w:sz w:val="28"/>
          <w:szCs w:val="28"/>
        </w:rPr>
        <w:t>课程开发流程</w:t>
      </w:r>
    </w:p>
    <w:p>
      <w:pPr>
        <w:spacing w:line="560" w:lineRule="exact"/>
        <w:ind w:firstLine="0" w:firstLineChars="0"/>
      </w:pPr>
      <w:r>
        <w:rPr>
          <w:rFonts w:hint="eastAsia" w:ascii="Times New Roman" w:hAnsi="Times New Roman" w:eastAsia="宋体"/>
          <w:sz w:val="28"/>
          <w:szCs w:val="28"/>
        </w:rPr>
        <w:t>程单元和安排课程进度，并由专家论证。③在课程整体设计基础上，具体确定每一单元（专题）的授课内容、授课材料和授课方法，并由专家进行论证。④由专业学位教育中心组织对课程开发的授课大纲、电子课件、案例材料等相关材料检查评定之后形成课程设计定稿。⑤在课程实施之后，结合听课学生的反馈情况，专业学位教育中心对课程目标、课程整体设计和课程单元设计等进行事后评价，并提供反馈意见以供相关责任人进行修订，以进一步提高培养质量。</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w:t>
      </w:r>
      <w:r>
        <w:rPr>
          <w:rFonts w:hint="eastAsia" w:ascii="Times New Roman" w:hAnsi="Times New Roman" w:eastAsia="宋体"/>
          <w:sz w:val="28"/>
          <w:szCs w:val="28"/>
        </w:rPr>
        <w:t>课程建设</w:t>
      </w:r>
    </w:p>
    <w:p>
      <w:pPr>
        <w:spacing w:line="560" w:lineRule="exact"/>
        <w:ind w:firstLine="560"/>
      </w:pPr>
      <w:r>
        <w:rPr>
          <w:rFonts w:hint="eastAsia" w:ascii="Times New Roman" w:hAnsi="Times New Roman" w:eastAsia="宋体"/>
          <w:sz w:val="28"/>
          <w:szCs w:val="28"/>
        </w:rPr>
        <w:t>（</w:t>
      </w:r>
      <w:r>
        <w:rPr>
          <w:rFonts w:ascii="Times New Roman" w:hAnsi="Times New Roman" w:eastAsia="宋体"/>
          <w:sz w:val="28"/>
          <w:szCs w:val="28"/>
        </w:rPr>
        <w:t>1</w:t>
      </w:r>
      <w:r>
        <w:rPr>
          <w:rFonts w:hint="eastAsia" w:ascii="Times New Roman" w:hAnsi="Times New Roman" w:eastAsia="宋体"/>
          <w:sz w:val="28"/>
          <w:szCs w:val="28"/>
        </w:rPr>
        <w:t>）课程建设的原则。所有课程，要关注国内外</w:t>
      </w:r>
      <w:r>
        <w:rPr>
          <w:rFonts w:ascii="Times New Roman" w:hAnsi="Times New Roman" w:eastAsia="宋体"/>
          <w:sz w:val="28"/>
          <w:szCs w:val="28"/>
        </w:rPr>
        <w:t>MPAcc</w:t>
      </w:r>
      <w:r>
        <w:rPr>
          <w:rFonts w:hint="eastAsia" w:ascii="Times New Roman" w:hAnsi="Times New Roman" w:eastAsia="宋体"/>
          <w:sz w:val="28"/>
          <w:szCs w:val="28"/>
        </w:rPr>
        <w:t>教育的发展趋势，紧跟实务前沿、科学研究、人才培养需求和课程教学效果等，调整课程内容；既重视基础性经典理论、学科前沿知识的传授，更重视知识的实践应用；要不断改进教学方法，注重创新精神和批判性思维的培养；对实践性较强的课程，要重视案例教学，有组织地开发教学案例并进行案例教学；重视财务总监</w:t>
      </w:r>
      <w:r>
        <w:rPr>
          <w:rFonts w:ascii="Times New Roman" w:hAnsi="Times New Roman" w:eastAsia="宋体"/>
          <w:sz w:val="28"/>
          <w:szCs w:val="28"/>
        </w:rPr>
        <w:t>/</w:t>
      </w:r>
      <w:r>
        <w:rPr>
          <w:rFonts w:hint="eastAsia" w:ascii="Times New Roman" w:hAnsi="Times New Roman" w:eastAsia="宋体"/>
          <w:sz w:val="28"/>
          <w:szCs w:val="28"/>
        </w:rPr>
        <w:t>实务精英在人才培养中的作用。</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w:t>
      </w:r>
      <w:r>
        <w:rPr>
          <w:rFonts w:ascii="Times New Roman" w:hAnsi="Times New Roman" w:eastAsia="宋体"/>
          <w:sz w:val="28"/>
          <w:szCs w:val="28"/>
        </w:rPr>
        <w:t>2</w:t>
      </w:r>
      <w:r>
        <w:rPr>
          <w:rFonts w:hint="eastAsia" w:ascii="Times New Roman" w:hAnsi="Times New Roman" w:eastAsia="宋体"/>
          <w:sz w:val="28"/>
          <w:szCs w:val="28"/>
        </w:rPr>
        <w:t>）经费与制度保障。本学位授权点有组织地进行课程建设与完善，《</w:t>
      </w:r>
      <w:bookmarkStart w:id="0" w:name="_Toc422744700"/>
      <w:r>
        <w:rPr>
          <w:rFonts w:hint="eastAsia" w:ascii="Times New Roman" w:hAnsi="Times New Roman" w:eastAsia="宋体"/>
          <w:sz w:val="28"/>
          <w:szCs w:val="28"/>
        </w:rPr>
        <w:t>浙江工商大学财务与会计学院研究生课程建设实施办法</w:t>
      </w:r>
      <w:bookmarkEnd w:id="0"/>
      <w:r>
        <w:rPr>
          <w:rFonts w:hint="eastAsia" w:ascii="Times New Roman" w:hAnsi="Times New Roman" w:eastAsia="宋体"/>
          <w:sz w:val="28"/>
          <w:szCs w:val="28"/>
        </w:rPr>
        <w:t>》规定了课程建设的范围、标准和程序，并给予一定的经费支持。</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w:t>
      </w:r>
      <w:r>
        <w:rPr>
          <w:rFonts w:ascii="Times New Roman" w:hAnsi="Times New Roman" w:eastAsia="宋体"/>
          <w:sz w:val="28"/>
          <w:szCs w:val="28"/>
        </w:rPr>
        <w:t>3</w:t>
      </w:r>
      <w:r>
        <w:rPr>
          <w:rFonts w:hint="eastAsia" w:ascii="Times New Roman" w:hAnsi="Times New Roman" w:eastAsia="宋体"/>
          <w:sz w:val="28"/>
          <w:szCs w:val="28"/>
        </w:rPr>
        <w:t>）课程建设步骤。本学位授权点课程建设总体按两大步进行：从课程队伍建设、授课内容建设、电子课件与教学案例建设、教学方法和手段、课程质量监控与效果评价等方面展开合格课程建设。所有列入</w:t>
      </w:r>
      <w:r>
        <w:rPr>
          <w:rFonts w:ascii="Times New Roman" w:hAnsi="Times New Roman" w:eastAsia="宋体"/>
          <w:sz w:val="28"/>
          <w:szCs w:val="28"/>
        </w:rPr>
        <w:t>MPAcc</w:t>
      </w:r>
      <w:r>
        <w:rPr>
          <w:rFonts w:hint="eastAsia" w:ascii="Times New Roman" w:hAnsi="Times New Roman" w:eastAsia="宋体"/>
          <w:sz w:val="28"/>
          <w:szCs w:val="28"/>
        </w:rPr>
        <w:t>培养方案、近三年连续开设的课程都需要进行合格课程建设。目前已完成培养方案修订，所有课程完成大纲的修订。在合格课程建设的基础上，进一步高标准、高要求推动精品课程建设，经过未来</w:t>
      </w:r>
      <w:r>
        <w:rPr>
          <w:rFonts w:ascii="Times New Roman" w:hAnsi="Times New Roman" w:eastAsia="宋体"/>
          <w:sz w:val="28"/>
          <w:szCs w:val="28"/>
        </w:rPr>
        <w:t>3-5</w:t>
      </w:r>
      <w:r>
        <w:rPr>
          <w:rFonts w:hint="eastAsia" w:ascii="Times New Roman" w:hAnsi="Times New Roman" w:eastAsia="宋体"/>
          <w:sz w:val="28"/>
          <w:szCs w:val="28"/>
        </w:rPr>
        <w:t>年的努力，建设一批“优质化”和“精品化”的课程。</w:t>
      </w:r>
    </w:p>
    <w:p>
      <w:pPr>
        <w:pStyle w:val="4"/>
        <w:spacing w:before="0" w:after="0" w:line="560" w:lineRule="exact"/>
        <w:ind w:firstLine="560"/>
        <w:rPr>
          <w:rStyle w:val="17"/>
          <w:b w:val="0"/>
          <w:bCs w:val="0"/>
        </w:rPr>
      </w:pPr>
      <w:r>
        <w:rPr>
          <w:rStyle w:val="17"/>
          <w:rFonts w:hint="eastAsia"/>
          <w:b w:val="0"/>
          <w:bCs w:val="0"/>
        </w:rPr>
        <w:t>（二）导师选拔及培训</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院依据《浙江工商大学硕士生指导教师选聘工作管理办法》做好导师增列及动态遴选工作；结合学院科研考核绩效及学生培养质量等动态分配和调整导师指导研究生名额。学院新任鼓励研究生导师和授课老师积极参加培训活动，提升导师指导研究生的能力，能更好地承担研究生培养指导者和引路人的责任。</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为了鼓励教师积极参加交流培训，只要是教学和教育管理工作经验交流、核心课程教学、案例写作培训等，学校和学院均无条件支持，全额报销交通费、会议费和培训费并予以一定补助。截止2</w:t>
      </w:r>
      <w:r>
        <w:rPr>
          <w:rFonts w:ascii="Times New Roman" w:hAnsi="Times New Roman" w:eastAsia="宋体"/>
          <w:sz w:val="28"/>
          <w:szCs w:val="28"/>
        </w:rPr>
        <w:t>020</w:t>
      </w:r>
      <w:r>
        <w:rPr>
          <w:rFonts w:hint="eastAsia" w:ascii="Times New Roman" w:hAnsi="Times New Roman" w:eastAsia="宋体"/>
          <w:sz w:val="28"/>
          <w:szCs w:val="28"/>
        </w:rPr>
        <w:t>年底，学院教师累计参加各类培训、研讨、访学和进修1</w:t>
      </w:r>
      <w:r>
        <w:rPr>
          <w:rFonts w:ascii="Times New Roman" w:hAnsi="Times New Roman" w:eastAsia="宋体"/>
          <w:sz w:val="28"/>
          <w:szCs w:val="28"/>
        </w:rPr>
        <w:t>4</w:t>
      </w:r>
      <w:r>
        <w:rPr>
          <w:rFonts w:hint="eastAsia" w:ascii="Times New Roman" w:hAnsi="Times New Roman" w:eastAsia="宋体"/>
          <w:sz w:val="28"/>
          <w:szCs w:val="28"/>
        </w:rPr>
        <w:t>人次。</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截止2</w:t>
      </w:r>
      <w:r>
        <w:rPr>
          <w:rFonts w:ascii="Times New Roman" w:hAnsi="Times New Roman" w:eastAsia="宋体"/>
          <w:sz w:val="28"/>
          <w:szCs w:val="28"/>
        </w:rPr>
        <w:t>020</w:t>
      </w:r>
      <w:r>
        <w:rPr>
          <w:rFonts w:hint="eastAsia" w:ascii="Times New Roman" w:hAnsi="Times New Roman" w:eastAsia="宋体"/>
          <w:sz w:val="28"/>
          <w:szCs w:val="28"/>
        </w:rPr>
        <w:t>年底，MPAcc任课教师有2人次参与全国M</w:t>
      </w:r>
      <w:r>
        <w:rPr>
          <w:rFonts w:ascii="Times New Roman" w:hAnsi="Times New Roman" w:eastAsia="宋体"/>
          <w:sz w:val="28"/>
          <w:szCs w:val="28"/>
        </w:rPr>
        <w:t>PAcc</w:t>
      </w:r>
      <w:r>
        <w:rPr>
          <w:rFonts w:hint="eastAsia" w:ascii="Times New Roman" w:hAnsi="Times New Roman" w:eastAsia="宋体"/>
          <w:sz w:val="28"/>
          <w:szCs w:val="28"/>
        </w:rPr>
        <w:t>教指委的培训会议、教学课程培训、案例研讨会以及教学管理会议，时刻把握MPAcc发展动向，学习MPAcc教育先进经验。另外有1</w:t>
      </w:r>
      <w:r>
        <w:rPr>
          <w:rFonts w:ascii="Times New Roman" w:hAnsi="Times New Roman" w:eastAsia="宋体"/>
          <w:sz w:val="28"/>
          <w:szCs w:val="28"/>
        </w:rPr>
        <w:t>2</w:t>
      </w:r>
      <w:r>
        <w:rPr>
          <w:rFonts w:hint="eastAsia" w:ascii="Times New Roman" w:hAnsi="Times New Roman" w:eastAsia="宋体"/>
          <w:sz w:val="28"/>
          <w:szCs w:val="28"/>
        </w:rPr>
        <w:t>人次参与国内的《经济研究》、浙江大学等主办的国内学术会议以及财政部等主办的高端人才培训等。受疫情影响，2</w:t>
      </w:r>
      <w:r>
        <w:rPr>
          <w:rFonts w:ascii="Times New Roman" w:hAnsi="Times New Roman" w:eastAsia="宋体"/>
          <w:sz w:val="28"/>
          <w:szCs w:val="28"/>
        </w:rPr>
        <w:t>020</w:t>
      </w:r>
      <w:r>
        <w:rPr>
          <w:rFonts w:hint="eastAsia" w:ascii="Times New Roman" w:hAnsi="Times New Roman" w:eastAsia="宋体"/>
          <w:sz w:val="28"/>
          <w:szCs w:val="28"/>
        </w:rPr>
        <w:t>年暂无老师进行出国访问或学术交流。</w:t>
      </w:r>
    </w:p>
    <w:p>
      <w:pPr>
        <w:pStyle w:val="4"/>
        <w:spacing w:before="0" w:after="0" w:line="560" w:lineRule="exact"/>
        <w:ind w:firstLine="560"/>
        <w:rPr>
          <w:rStyle w:val="17"/>
          <w:b w:val="0"/>
          <w:bCs w:val="0"/>
        </w:rPr>
      </w:pPr>
      <w:r>
        <w:rPr>
          <w:rStyle w:val="17"/>
          <w:rFonts w:hint="eastAsia"/>
          <w:b w:val="0"/>
          <w:bCs w:val="0"/>
        </w:rPr>
        <w:t>（三）师德师风建设情况</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w:t>
      </w:r>
      <w:r>
        <w:rPr>
          <w:rFonts w:hint="eastAsia" w:ascii="Times New Roman" w:hAnsi="Times New Roman" w:eastAsia="宋体"/>
          <w:sz w:val="28"/>
          <w:szCs w:val="28"/>
        </w:rPr>
        <w:t>制度成果</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一是推行“师德师风一票否决”制度。严格杜绝教研、服务等方面的不良行为，未出现教师被查处或通报的情况；二是师德师风纳入教师考核评定。年度考核、职称评审等，将师德师风表现作为评价的重要参考；三是建立“弘毅奖教金”制度。募集100万用于奖励每一年度在立德树人、教书育人工作中表现突出的教师。</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w:t>
      </w:r>
      <w:r>
        <w:rPr>
          <w:rFonts w:hint="eastAsia" w:ascii="Times New Roman" w:hAnsi="Times New Roman" w:eastAsia="宋体"/>
          <w:sz w:val="28"/>
          <w:szCs w:val="28"/>
        </w:rPr>
        <w:t>各类荣誉</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2016年以来，我院连续两届获校“三育人先进集体”，获国家级精品课程、资源共享课程等系列荣誉。多名教师获得财政部会计名家，财政部国际化高端会计人才，全国内部审计先进工作者，省级教学名师和教坛新秀，新时代省“万名好党员”，省委组织部“新时代千名好支书”，省“三育人”先进个人，省“家庭事业兼顾型”优秀教师，省最美教师提名等荣誉。多名教师获得“首届我心目中的好导师”，“师德先进个人”，“优秀教师”等校级荣誉。</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辅导员荣获省高校“优秀教师暨优秀辅导员”、2016-2020年度省高校“创业导师培训工程优秀参训学员”等称号，省第二届“创新创业课程微课教学比赛”一等奖，在疫情期间作为志愿者投身第一线被中国教育在线、中国新闻网等媒体报道。</w:t>
      </w:r>
    </w:p>
    <w:p>
      <w:pPr>
        <w:pStyle w:val="4"/>
        <w:spacing w:before="0" w:after="0" w:line="560" w:lineRule="exact"/>
        <w:ind w:firstLine="560"/>
        <w:rPr>
          <w:rStyle w:val="17"/>
          <w:b w:val="0"/>
          <w:bCs w:val="0"/>
        </w:rPr>
      </w:pPr>
      <w:r>
        <w:rPr>
          <w:rStyle w:val="17"/>
          <w:rFonts w:hint="eastAsia"/>
          <w:b w:val="0"/>
          <w:bCs w:val="0"/>
        </w:rPr>
        <w:t>（四）学术训练情况</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本学位授权点将培养管理型高级财会人才列为首要培养目标，注重其课堂外综合素质的培养，学院制度化组织系列学术活动、学术沙龙和实践活动，以提升</w:t>
      </w:r>
      <w:r>
        <w:rPr>
          <w:rFonts w:ascii="Times New Roman" w:hAnsi="Times New Roman" w:eastAsia="宋体"/>
          <w:sz w:val="28"/>
          <w:szCs w:val="28"/>
        </w:rPr>
        <w:t>MPAcc</w:t>
      </w:r>
      <w:r>
        <w:rPr>
          <w:rFonts w:hint="eastAsia" w:ascii="Times New Roman" w:hAnsi="Times New Roman" w:eastAsia="宋体"/>
          <w:sz w:val="28"/>
          <w:szCs w:val="28"/>
        </w:rPr>
        <w:t>学员学术能力、实践能力、创新能力、交流沟通能力、团队协作能力等。</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 xml:space="preserve">1. </w:t>
      </w:r>
      <w:r>
        <w:rPr>
          <w:rFonts w:hint="eastAsia" w:ascii="Times New Roman" w:hAnsi="Times New Roman" w:eastAsia="宋体"/>
          <w:sz w:val="28"/>
          <w:szCs w:val="28"/>
        </w:rPr>
        <w:t>学术类</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制度化举行“钱江会计学术论坛”，邀请校外知名学者专家和青年学者做前沿学术专题讲座，这类讲座一般要求全体在校学员参加。制度化举办“学术午餐会”，以学位授权点青年教师学术交流为主。自2</w:t>
      </w:r>
      <w:r>
        <w:rPr>
          <w:rFonts w:ascii="Times New Roman" w:hAnsi="Times New Roman" w:eastAsia="宋体"/>
          <w:sz w:val="28"/>
          <w:szCs w:val="28"/>
        </w:rPr>
        <w:t>020</w:t>
      </w:r>
      <w:r>
        <w:rPr>
          <w:rFonts w:hint="eastAsia" w:ascii="Times New Roman" w:hAnsi="Times New Roman" w:eastAsia="宋体"/>
          <w:sz w:val="28"/>
          <w:szCs w:val="28"/>
        </w:rPr>
        <w:t>年底累计已经举办1</w:t>
      </w:r>
      <w:r>
        <w:rPr>
          <w:rFonts w:ascii="Times New Roman" w:hAnsi="Times New Roman" w:eastAsia="宋体"/>
          <w:sz w:val="28"/>
          <w:szCs w:val="28"/>
        </w:rPr>
        <w:t>22</w:t>
      </w:r>
      <w:r>
        <w:rPr>
          <w:rFonts w:hint="eastAsia" w:ascii="Times New Roman" w:hAnsi="Times New Roman" w:eastAsia="宋体"/>
          <w:sz w:val="28"/>
          <w:szCs w:val="28"/>
        </w:rPr>
        <w:t>期；要求学员每人至少参加</w:t>
      </w:r>
      <w:r>
        <w:rPr>
          <w:rFonts w:ascii="Times New Roman" w:hAnsi="Times New Roman" w:eastAsia="宋体"/>
          <w:sz w:val="28"/>
          <w:szCs w:val="28"/>
        </w:rPr>
        <w:t>4</w:t>
      </w:r>
      <w:r>
        <w:rPr>
          <w:rFonts w:hint="eastAsia" w:ascii="Times New Roman" w:hAnsi="Times New Roman" w:eastAsia="宋体"/>
          <w:sz w:val="28"/>
          <w:szCs w:val="28"/>
        </w:rPr>
        <w:t>次以上；除个别沙龙针对师资教学与科研，绝大部分沙龙都有学员参加。</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学院设置“研究生学术论坛”，分别为一等奖、二等奖、三等奖和优胜奖提供奖金3</w:t>
      </w:r>
      <w:r>
        <w:rPr>
          <w:rFonts w:ascii="Times New Roman" w:hAnsi="Times New Roman" w:eastAsia="宋体"/>
          <w:sz w:val="28"/>
          <w:szCs w:val="28"/>
        </w:rPr>
        <w:t>000</w:t>
      </w:r>
      <w:r>
        <w:rPr>
          <w:rFonts w:hint="eastAsia" w:ascii="Times New Roman" w:hAnsi="Times New Roman" w:eastAsia="宋体"/>
          <w:sz w:val="28"/>
          <w:szCs w:val="28"/>
        </w:rPr>
        <w:t>元、2</w:t>
      </w:r>
      <w:r>
        <w:rPr>
          <w:rFonts w:ascii="Times New Roman" w:hAnsi="Times New Roman" w:eastAsia="宋体"/>
          <w:sz w:val="28"/>
          <w:szCs w:val="28"/>
        </w:rPr>
        <w:t>000</w:t>
      </w:r>
      <w:r>
        <w:rPr>
          <w:rFonts w:hint="eastAsia" w:ascii="Times New Roman" w:hAnsi="Times New Roman" w:eastAsia="宋体"/>
          <w:sz w:val="28"/>
          <w:szCs w:val="28"/>
        </w:rPr>
        <w:t>元、1</w:t>
      </w:r>
      <w:r>
        <w:rPr>
          <w:rFonts w:ascii="Times New Roman" w:hAnsi="Times New Roman" w:eastAsia="宋体"/>
          <w:sz w:val="28"/>
          <w:szCs w:val="28"/>
        </w:rPr>
        <w:t>000</w:t>
      </w:r>
      <w:r>
        <w:rPr>
          <w:rFonts w:hint="eastAsia" w:ascii="Times New Roman" w:hAnsi="Times New Roman" w:eastAsia="宋体"/>
          <w:sz w:val="28"/>
          <w:szCs w:val="28"/>
        </w:rPr>
        <w:t>元和5</w:t>
      </w:r>
      <w:r>
        <w:rPr>
          <w:rFonts w:ascii="Times New Roman" w:hAnsi="Times New Roman" w:eastAsia="宋体"/>
          <w:sz w:val="28"/>
          <w:szCs w:val="28"/>
        </w:rPr>
        <w:t>00</w:t>
      </w:r>
      <w:r>
        <w:rPr>
          <w:rFonts w:hint="eastAsia" w:ascii="Times New Roman" w:hAnsi="Times New Roman" w:eastAsia="宋体"/>
          <w:sz w:val="28"/>
          <w:szCs w:val="28"/>
        </w:rPr>
        <w:t>元；设置“研究生优秀学位论文培育项目”并为入选项目提供5</w:t>
      </w:r>
      <w:r>
        <w:rPr>
          <w:rFonts w:ascii="Times New Roman" w:hAnsi="Times New Roman" w:eastAsia="宋体"/>
          <w:sz w:val="28"/>
          <w:szCs w:val="28"/>
        </w:rPr>
        <w:t>000</w:t>
      </w:r>
      <w:r>
        <w:rPr>
          <w:rFonts w:hint="eastAsia" w:ascii="Times New Roman" w:hAnsi="Times New Roman" w:eastAsia="宋体"/>
          <w:sz w:val="28"/>
          <w:szCs w:val="28"/>
        </w:rPr>
        <w:t>元的经费，鼓励学生开展开质量、具有创新性的研究。此外，学院还积极组织学员参与上海市会计学会举办的“长三角研究生学术论坛”，鼓励学生进行创新性的研究工作和训练。</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w:t>
      </w:r>
      <w:r>
        <w:rPr>
          <w:rFonts w:hint="eastAsia" w:ascii="Times New Roman" w:hAnsi="Times New Roman" w:eastAsia="宋体"/>
          <w:sz w:val="28"/>
          <w:szCs w:val="28"/>
        </w:rPr>
        <w:t>案例类</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学院设置“专业学位案例大赛”，为一、二、三等奖和优胜奖分别提供奖金1</w:t>
      </w:r>
      <w:r>
        <w:rPr>
          <w:rFonts w:ascii="Times New Roman" w:hAnsi="Times New Roman" w:eastAsia="宋体"/>
          <w:sz w:val="28"/>
          <w:szCs w:val="28"/>
        </w:rPr>
        <w:t>0000</w:t>
      </w:r>
      <w:r>
        <w:rPr>
          <w:rFonts w:hint="eastAsia" w:ascii="Times New Roman" w:hAnsi="Times New Roman" w:eastAsia="宋体"/>
          <w:sz w:val="28"/>
          <w:szCs w:val="28"/>
        </w:rPr>
        <w:t>元、5</w:t>
      </w:r>
      <w:r>
        <w:rPr>
          <w:rFonts w:ascii="Times New Roman" w:hAnsi="Times New Roman" w:eastAsia="宋体"/>
          <w:sz w:val="28"/>
          <w:szCs w:val="28"/>
        </w:rPr>
        <w:t>000</w:t>
      </w:r>
      <w:r>
        <w:rPr>
          <w:rFonts w:hint="eastAsia" w:ascii="Times New Roman" w:hAnsi="Times New Roman" w:eastAsia="宋体"/>
          <w:sz w:val="28"/>
          <w:szCs w:val="28"/>
        </w:rPr>
        <w:t>元、3</w:t>
      </w:r>
      <w:r>
        <w:rPr>
          <w:rFonts w:ascii="Times New Roman" w:hAnsi="Times New Roman" w:eastAsia="宋体"/>
          <w:sz w:val="28"/>
          <w:szCs w:val="28"/>
        </w:rPr>
        <w:t>000</w:t>
      </w:r>
      <w:r>
        <w:rPr>
          <w:rFonts w:hint="eastAsia" w:ascii="Times New Roman" w:hAnsi="Times New Roman" w:eastAsia="宋体"/>
          <w:sz w:val="28"/>
          <w:szCs w:val="28"/>
        </w:rPr>
        <w:t>元和1</w:t>
      </w:r>
      <w:r>
        <w:rPr>
          <w:rFonts w:ascii="Times New Roman" w:hAnsi="Times New Roman" w:eastAsia="宋体"/>
          <w:sz w:val="28"/>
          <w:szCs w:val="28"/>
        </w:rPr>
        <w:t>000</w:t>
      </w:r>
      <w:r>
        <w:rPr>
          <w:rFonts w:hint="eastAsia" w:ascii="Times New Roman" w:hAnsi="Times New Roman" w:eastAsia="宋体"/>
          <w:sz w:val="28"/>
          <w:szCs w:val="28"/>
        </w:rPr>
        <w:t>元，鼓励M</w:t>
      </w:r>
      <w:r>
        <w:rPr>
          <w:rFonts w:ascii="Times New Roman" w:hAnsi="Times New Roman" w:eastAsia="宋体"/>
          <w:sz w:val="28"/>
          <w:szCs w:val="28"/>
        </w:rPr>
        <w:t>PAcc</w:t>
      </w:r>
      <w:r>
        <w:rPr>
          <w:rFonts w:hint="eastAsia" w:ascii="Times New Roman" w:hAnsi="Times New Roman" w:eastAsia="宋体"/>
          <w:sz w:val="28"/>
          <w:szCs w:val="28"/>
        </w:rPr>
        <w:t>学员参加“专业学位案例大赛”和全国</w:t>
      </w:r>
      <w:r>
        <w:rPr>
          <w:rFonts w:ascii="Times New Roman" w:hAnsi="Times New Roman" w:eastAsia="宋体"/>
          <w:sz w:val="28"/>
          <w:szCs w:val="28"/>
        </w:rPr>
        <w:t>MPAcc</w:t>
      </w:r>
      <w:r>
        <w:rPr>
          <w:rFonts w:hint="eastAsia" w:ascii="Times New Roman" w:hAnsi="Times New Roman" w:eastAsia="宋体"/>
          <w:sz w:val="28"/>
          <w:szCs w:val="28"/>
        </w:rPr>
        <w:t>学生案例大赛。此外，学校每年设定研究生创新项目，平均每项资助</w:t>
      </w:r>
      <w:r>
        <w:rPr>
          <w:rFonts w:ascii="Times New Roman" w:hAnsi="Times New Roman" w:eastAsia="宋体"/>
          <w:sz w:val="28"/>
          <w:szCs w:val="28"/>
        </w:rPr>
        <w:t>2000</w:t>
      </w:r>
      <w:r>
        <w:rPr>
          <w:rFonts w:hint="eastAsia" w:ascii="Times New Roman" w:hAnsi="Times New Roman" w:eastAsia="宋体"/>
          <w:sz w:val="28"/>
          <w:szCs w:val="28"/>
        </w:rPr>
        <w:t>元。</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3</w:t>
      </w:r>
      <w:r>
        <w:rPr>
          <w:rFonts w:hint="eastAsia" w:ascii="Times New Roman" w:hAnsi="Times New Roman" w:eastAsia="宋体"/>
          <w:sz w:val="28"/>
          <w:szCs w:val="28"/>
        </w:rPr>
        <w:t>．实践类</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学院先后邀请了师事务所（天健会计师事务所等）、企业集团（万事利集团、远洲集团和浙江省交通投资集团等）、政府（浙江省财政厅、浙江省会计学会、浙江省注册会计师协会）等专业人士为</w:t>
      </w:r>
      <w:r>
        <w:rPr>
          <w:rFonts w:ascii="Times New Roman" w:hAnsi="Times New Roman" w:eastAsia="宋体"/>
          <w:sz w:val="28"/>
          <w:szCs w:val="28"/>
        </w:rPr>
        <w:t>MPAcc</w:t>
      </w:r>
      <w:r>
        <w:rPr>
          <w:rFonts w:hint="eastAsia" w:ascii="Times New Roman" w:hAnsi="Times New Roman" w:eastAsia="宋体"/>
          <w:sz w:val="28"/>
          <w:szCs w:val="28"/>
        </w:rPr>
        <w:t>学生提供面对面的学习机会，内容涉及财务、会计、内控审计、公司治理等各个实践领域。</w:t>
      </w:r>
    </w:p>
    <w:p>
      <w:pPr>
        <w:pStyle w:val="4"/>
        <w:spacing w:before="0" w:after="0" w:line="560" w:lineRule="exact"/>
        <w:ind w:firstLine="560"/>
        <w:rPr>
          <w:rStyle w:val="17"/>
          <w:b w:val="0"/>
          <w:bCs w:val="0"/>
        </w:rPr>
      </w:pPr>
      <w:r>
        <w:rPr>
          <w:rStyle w:val="17"/>
          <w:rFonts w:hint="eastAsia"/>
          <w:b w:val="0"/>
          <w:bCs w:val="0"/>
        </w:rPr>
        <w:t>（五）学术交流情况</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020</w:t>
      </w:r>
      <w:r>
        <w:rPr>
          <w:rFonts w:hint="eastAsia" w:ascii="Times New Roman" w:hAnsi="Times New Roman" w:eastAsia="宋体"/>
          <w:sz w:val="28"/>
          <w:szCs w:val="28"/>
        </w:rPr>
        <w:t>年，本学位点共举办了1</w:t>
      </w:r>
      <w:r>
        <w:rPr>
          <w:rFonts w:ascii="Times New Roman" w:hAnsi="Times New Roman" w:eastAsia="宋体"/>
          <w:sz w:val="28"/>
          <w:szCs w:val="28"/>
        </w:rPr>
        <w:t>2</w:t>
      </w:r>
      <w:r>
        <w:rPr>
          <w:rFonts w:hint="eastAsia" w:ascii="Times New Roman" w:hAnsi="Times New Roman" w:eastAsia="宋体"/>
          <w:sz w:val="28"/>
          <w:szCs w:val="28"/>
        </w:rPr>
        <w:t>期钱江会计前沿论坛，</w:t>
      </w:r>
      <w:r>
        <w:rPr>
          <w:rFonts w:ascii="Times New Roman" w:hAnsi="Times New Roman" w:eastAsia="宋体"/>
          <w:sz w:val="28"/>
          <w:szCs w:val="28"/>
        </w:rPr>
        <w:t>3</w:t>
      </w:r>
      <w:r>
        <w:rPr>
          <w:rFonts w:hint="eastAsia" w:ascii="Times New Roman" w:hAnsi="Times New Roman" w:eastAsia="宋体"/>
          <w:sz w:val="28"/>
          <w:szCs w:val="28"/>
        </w:rPr>
        <w:t>期钱江会计名家讲坛，承办了中国会计学会会计教育分会2</w:t>
      </w:r>
      <w:r>
        <w:rPr>
          <w:rFonts w:ascii="Times New Roman" w:hAnsi="Times New Roman" w:eastAsia="宋体"/>
          <w:sz w:val="28"/>
          <w:szCs w:val="28"/>
        </w:rPr>
        <w:t>020</w:t>
      </w:r>
      <w:r>
        <w:rPr>
          <w:rFonts w:hint="eastAsia" w:ascii="Times New Roman" w:hAnsi="Times New Roman" w:eastAsia="宋体"/>
          <w:sz w:val="28"/>
          <w:szCs w:val="28"/>
        </w:rPr>
        <w:t>年常务理事会；学院教师参加各类学术会议2</w:t>
      </w:r>
      <w:r>
        <w:rPr>
          <w:rFonts w:ascii="Times New Roman" w:hAnsi="Times New Roman" w:eastAsia="宋体"/>
          <w:sz w:val="28"/>
          <w:szCs w:val="28"/>
        </w:rPr>
        <w:t>5</w:t>
      </w:r>
      <w:r>
        <w:rPr>
          <w:rFonts w:hint="eastAsia" w:ascii="Times New Roman" w:hAnsi="Times New Roman" w:eastAsia="宋体"/>
          <w:sz w:val="28"/>
          <w:szCs w:val="28"/>
        </w:rPr>
        <w:t>人次；会计专硕王正吾同学参加第十六届长三角研究生学术论坛并获得三等奖。</w:t>
      </w:r>
    </w:p>
    <w:p>
      <w:pPr>
        <w:pStyle w:val="4"/>
        <w:spacing w:before="0" w:after="0" w:line="560" w:lineRule="exact"/>
        <w:ind w:firstLine="560"/>
        <w:rPr>
          <w:rStyle w:val="17"/>
          <w:b w:val="0"/>
          <w:bCs w:val="0"/>
        </w:rPr>
      </w:pPr>
      <w:r>
        <w:rPr>
          <w:rStyle w:val="17"/>
          <w:rFonts w:hint="eastAsia"/>
          <w:b w:val="0"/>
          <w:bCs w:val="0"/>
        </w:rPr>
        <w:t>（六）研究生奖助情况</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2020</w:t>
      </w:r>
      <w:r>
        <w:rPr>
          <w:rFonts w:hint="eastAsia" w:ascii="Times New Roman" w:hAnsi="Times New Roman" w:eastAsia="宋体"/>
          <w:sz w:val="28"/>
          <w:szCs w:val="28"/>
        </w:rPr>
        <w:t>年，M</w:t>
      </w:r>
      <w:r>
        <w:rPr>
          <w:rFonts w:ascii="Times New Roman" w:hAnsi="Times New Roman" w:eastAsia="宋体"/>
          <w:sz w:val="28"/>
          <w:szCs w:val="28"/>
        </w:rPr>
        <w:t>PAcc</w:t>
      </w:r>
      <w:r>
        <w:rPr>
          <w:rFonts w:hint="eastAsia" w:ascii="Times New Roman" w:hAnsi="Times New Roman" w:eastAsia="宋体"/>
          <w:sz w:val="28"/>
          <w:szCs w:val="28"/>
        </w:rPr>
        <w:t>学员中有1人获得国家奖学金，金额为2</w:t>
      </w:r>
      <w:r>
        <w:rPr>
          <w:rFonts w:ascii="Times New Roman" w:hAnsi="Times New Roman" w:eastAsia="宋体"/>
          <w:sz w:val="28"/>
          <w:szCs w:val="28"/>
        </w:rPr>
        <w:t>0000</w:t>
      </w:r>
      <w:r>
        <w:rPr>
          <w:rFonts w:hint="eastAsia" w:ascii="Times New Roman" w:hAnsi="Times New Roman" w:eastAsia="宋体"/>
          <w:sz w:val="28"/>
          <w:szCs w:val="28"/>
        </w:rPr>
        <w:t>元；有2人获得省级优秀研究生，6人获得校级优秀研究生，有1</w:t>
      </w:r>
      <w:r>
        <w:rPr>
          <w:rFonts w:ascii="Times New Roman" w:hAnsi="Times New Roman" w:eastAsia="宋体"/>
          <w:sz w:val="28"/>
          <w:szCs w:val="28"/>
        </w:rPr>
        <w:t>5</w:t>
      </w:r>
      <w:r>
        <w:rPr>
          <w:rFonts w:hint="eastAsia" w:ascii="Times New Roman" w:hAnsi="Times New Roman" w:eastAsia="宋体"/>
          <w:sz w:val="28"/>
          <w:szCs w:val="28"/>
        </w:rPr>
        <w:t>人获得校优秀研究生称号，有5人获得优秀研究生干部。在2</w:t>
      </w:r>
      <w:r>
        <w:rPr>
          <w:rFonts w:ascii="Times New Roman" w:hAnsi="Times New Roman" w:eastAsia="宋体"/>
          <w:sz w:val="28"/>
          <w:szCs w:val="28"/>
        </w:rPr>
        <w:t>020</w:t>
      </w:r>
      <w:r>
        <w:rPr>
          <w:rFonts w:hint="eastAsia" w:ascii="Times New Roman" w:hAnsi="Times New Roman" w:eastAsia="宋体"/>
          <w:sz w:val="28"/>
          <w:szCs w:val="28"/>
        </w:rPr>
        <w:t>年的院研究生学术论坛中，有1人获得二等奖，1人获得优胜奖；校级科研项目中获得立项6项，资助金额1</w:t>
      </w:r>
      <w:r>
        <w:rPr>
          <w:rFonts w:ascii="Times New Roman" w:hAnsi="Times New Roman" w:eastAsia="宋体"/>
          <w:sz w:val="28"/>
          <w:szCs w:val="28"/>
        </w:rPr>
        <w:t>2000</w:t>
      </w:r>
      <w:r>
        <w:rPr>
          <w:rFonts w:hint="eastAsia" w:ascii="Times New Roman" w:hAnsi="Times New Roman" w:eastAsia="宋体"/>
          <w:sz w:val="28"/>
          <w:szCs w:val="28"/>
        </w:rPr>
        <w:t>元。有6人获得“会计名家讲坛”助学金资助，资助金额6</w:t>
      </w:r>
      <w:r>
        <w:rPr>
          <w:rFonts w:ascii="Times New Roman" w:hAnsi="Times New Roman" w:eastAsia="宋体"/>
          <w:sz w:val="28"/>
          <w:szCs w:val="28"/>
        </w:rPr>
        <w:t>000</w:t>
      </w:r>
      <w:r>
        <w:rPr>
          <w:rFonts w:hint="eastAsia" w:ascii="Times New Roman" w:hAnsi="Times New Roman" w:eastAsia="宋体"/>
          <w:sz w:val="28"/>
          <w:szCs w:val="28"/>
        </w:rPr>
        <w:t>元。2</w:t>
      </w:r>
      <w:r>
        <w:rPr>
          <w:rFonts w:ascii="Times New Roman" w:hAnsi="Times New Roman" w:eastAsia="宋体"/>
          <w:sz w:val="28"/>
          <w:szCs w:val="28"/>
        </w:rPr>
        <w:t>020</w:t>
      </w:r>
      <w:r>
        <w:rPr>
          <w:rFonts w:hint="eastAsia" w:ascii="Times New Roman" w:hAnsi="Times New Roman" w:eastAsia="宋体"/>
          <w:sz w:val="28"/>
          <w:szCs w:val="28"/>
        </w:rPr>
        <w:t>年有1名</w:t>
      </w:r>
      <w:r>
        <w:rPr>
          <w:rFonts w:ascii="Times New Roman" w:hAnsi="Times New Roman" w:eastAsia="宋体"/>
          <w:sz w:val="28"/>
          <w:szCs w:val="28"/>
        </w:rPr>
        <w:t>MPA</w:t>
      </w:r>
      <w:r>
        <w:rPr>
          <w:rFonts w:hint="eastAsia" w:ascii="Times New Roman" w:hAnsi="Times New Roman" w:eastAsia="宋体"/>
          <w:sz w:val="28"/>
          <w:szCs w:val="28"/>
        </w:rPr>
        <w:t>cc同学参加长三角学术论坛并获得三等奖，浙江工商大学会计学院获得最佳组织单位奖，有2名M</w:t>
      </w:r>
      <w:r>
        <w:rPr>
          <w:rFonts w:ascii="Times New Roman" w:hAnsi="Times New Roman" w:eastAsia="宋体"/>
          <w:sz w:val="28"/>
          <w:szCs w:val="28"/>
        </w:rPr>
        <w:t>PA</w:t>
      </w:r>
      <w:r>
        <w:rPr>
          <w:rFonts w:hint="eastAsia" w:ascii="Times New Roman" w:hAnsi="Times New Roman" w:eastAsia="宋体"/>
          <w:sz w:val="28"/>
          <w:szCs w:val="28"/>
        </w:rPr>
        <w:t>cc同学参与中国国际互联网+创新创业大赛浙江省赛，并分别获得金奖和银奖</w:t>
      </w:r>
    </w:p>
    <w:p>
      <w:pPr>
        <w:pStyle w:val="3"/>
        <w:spacing w:beforeAutospacing="0" w:afterAutospacing="0" w:line="560" w:lineRule="exact"/>
        <w:ind w:firstLine="643"/>
        <w:rPr>
          <w:rStyle w:val="19"/>
          <w:rFonts w:hint="default" w:ascii="黑体" w:hAnsi="黑体" w:eastAsia="黑体" w:cs="黑体"/>
          <w:szCs w:val="32"/>
        </w:rPr>
      </w:pPr>
      <w:r>
        <w:rPr>
          <w:rStyle w:val="19"/>
          <w:rFonts w:ascii="黑体" w:hAnsi="黑体" w:eastAsia="黑体" w:cs="黑体"/>
          <w:szCs w:val="32"/>
        </w:rPr>
        <w:t>四、研究生教育改革情况</w:t>
      </w:r>
    </w:p>
    <w:p>
      <w:pPr>
        <w:pStyle w:val="4"/>
        <w:spacing w:before="0" w:after="0" w:line="560" w:lineRule="exact"/>
        <w:ind w:firstLine="560"/>
        <w:rPr>
          <w:rStyle w:val="17"/>
          <w:b w:val="0"/>
          <w:bCs w:val="0"/>
        </w:rPr>
      </w:pPr>
      <w:r>
        <w:rPr>
          <w:rStyle w:val="17"/>
          <w:rFonts w:hint="eastAsia"/>
          <w:b w:val="0"/>
          <w:bCs w:val="0"/>
        </w:rPr>
        <w:t>（一）人才培养</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本学位点综合浙江工商大学和会计学院办学特色与优势资源，依托国家级“管理型财会人才培养模式”创新实验区，立足于服务于中国经济发展、重点服务于浙江经济发展，将培养“高尚的道德和扎实的职业素养兼具，</w:t>
      </w:r>
      <w:r>
        <w:rPr>
          <w:rFonts w:ascii="Times New Roman" w:hAnsi="Times New Roman" w:eastAsia="宋体"/>
          <w:sz w:val="28"/>
          <w:szCs w:val="28"/>
        </w:rPr>
        <w:t>具有</w:t>
      </w:r>
      <w:r>
        <w:rPr>
          <w:rFonts w:hint="eastAsia" w:ascii="Times New Roman" w:hAnsi="Times New Roman" w:eastAsia="宋体"/>
          <w:sz w:val="28"/>
          <w:szCs w:val="28"/>
        </w:rPr>
        <w:t>发现问题、分析问题和创造性解决问题能力，具有国际化视野和社会责任感的管理型高级财会人才”作为M</w:t>
      </w:r>
      <w:r>
        <w:rPr>
          <w:rFonts w:ascii="Times New Roman" w:hAnsi="Times New Roman" w:eastAsia="宋体"/>
          <w:sz w:val="28"/>
          <w:szCs w:val="28"/>
        </w:rPr>
        <w:t>PAcc</w:t>
      </w:r>
      <w:r>
        <w:rPr>
          <w:rFonts w:hint="eastAsia" w:ascii="Times New Roman" w:hAnsi="Times New Roman" w:eastAsia="宋体"/>
          <w:sz w:val="28"/>
          <w:szCs w:val="28"/>
        </w:rPr>
        <w:t>的培养目标。</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经济发展以及大智移云等新技术发展对财会人才的知识结构与职业能力提出了新的要求，因此，本学位点在保持人才培养目标基本稳定的同时，也不断适应经济和新技术发展对会计高端人才的能力需求，在加强会计和财务管理这些微观专业知识教育的同时，在培养目标中逐步加强了对大数据处理能力方面的要求，在2</w:t>
      </w:r>
      <w:r>
        <w:rPr>
          <w:rFonts w:ascii="Times New Roman" w:hAnsi="Times New Roman" w:eastAsia="宋体"/>
          <w:sz w:val="28"/>
          <w:szCs w:val="28"/>
        </w:rPr>
        <w:t>020</w:t>
      </w:r>
      <w:r>
        <w:rPr>
          <w:rFonts w:hint="eastAsia" w:ascii="Times New Roman" w:hAnsi="Times New Roman" w:eastAsia="宋体"/>
          <w:sz w:val="28"/>
          <w:szCs w:val="28"/>
        </w:rPr>
        <w:t>年的具体培养方案中新增《金融数据挖掘与处理》、《机器学习》等课程，具体落实复合型人才培养目标。</w:t>
      </w:r>
    </w:p>
    <w:p>
      <w:pPr>
        <w:pStyle w:val="4"/>
        <w:spacing w:before="0" w:after="0" w:line="560" w:lineRule="exact"/>
        <w:ind w:firstLine="560"/>
        <w:rPr>
          <w:rStyle w:val="17"/>
          <w:b w:val="0"/>
          <w:bCs w:val="0"/>
        </w:rPr>
      </w:pPr>
      <w:r>
        <w:rPr>
          <w:rStyle w:val="17"/>
          <w:rFonts w:hint="eastAsia"/>
          <w:b w:val="0"/>
          <w:bCs w:val="0"/>
        </w:rPr>
        <w:t>（二）教师队伍建设</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以校内专任教师团队与校外实务导师团队协同教学为特色的教学团队建设，在MPAcc人才培养体系中起到核心作用，它是全面协同教学改革的基础，是“管理型财会人才”培养的践行者。本学位授权点以“会计学核心课程团队”这一浙江省省级教学团队为基础，通过“培养与引进齐下、校内校外导师协同”模式建设MPAcc项目教学团队。</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w:t>
      </w:r>
      <w:r>
        <w:rPr>
          <w:rFonts w:hint="eastAsia" w:ascii="Times New Roman" w:hAnsi="Times New Roman" w:eastAsia="宋体"/>
          <w:sz w:val="28"/>
          <w:szCs w:val="28"/>
        </w:rPr>
        <w:t>重视校内现有师资队伍的培养建设。学校学院以多种形式加强对师资的培养，包括①青年教师助讲培养计划：资深教师担任指导老师对新进教师进行不少于一年的教学各环节进行培养，以使青年教师快速进入教师角色；②蓝天计划：资助中青年教师到国外讲学和学术访问；③大地计划：资助中青年教师在实务界全职参加实践锻炼，包括挂职锻炼、合作研发、技术服务、企业管理实践；④研究平台培养人才：利用中国民营企业内部控制研究中心、浙江全部政府性资金审计理论研究中心、浙江工商大学财务管理研究所等多层次研究平台，定期举办学术沙龙和研讨会，形成以民营经济为研究特色的会计研究团队，以科研促教学；⑤在职博士与博士后学习。⑥参加MPAcc教指委等组织的各类校外教学研讨会、师资培训等。</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w:t>
      </w:r>
      <w:r>
        <w:rPr>
          <w:rFonts w:hint="eastAsia" w:ascii="Times New Roman" w:hAnsi="Times New Roman" w:eastAsia="宋体"/>
          <w:sz w:val="28"/>
          <w:szCs w:val="28"/>
        </w:rPr>
        <w:t>积极引进学科带头人，构建学科人才梯队，尤其是围绕着新时期为区域经济培养卓越会计人才的目标，注重培养与引进有国际视野的、通晓资本市场和会计实务、有研究专长的中青年学者。</w:t>
      </w:r>
      <w:r>
        <w:rPr>
          <w:rFonts w:ascii="Times New Roman" w:hAnsi="Times New Roman" w:eastAsia="宋体"/>
          <w:sz w:val="28"/>
          <w:szCs w:val="28"/>
        </w:rPr>
        <w:t>2020</w:t>
      </w:r>
      <w:r>
        <w:rPr>
          <w:rFonts w:hint="eastAsia" w:ascii="Times New Roman" w:hAnsi="Times New Roman" w:eastAsia="宋体"/>
          <w:sz w:val="28"/>
          <w:szCs w:val="28"/>
        </w:rPr>
        <w:t>年学院引进人才3名，这些青年教师，部分已经开始担任MPAcc任课教师或指导老师。</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3</w:t>
      </w:r>
      <w:r>
        <w:rPr>
          <w:rFonts w:ascii="Times New Roman" w:hAnsi="Times New Roman" w:eastAsia="宋体"/>
          <w:sz w:val="28"/>
          <w:szCs w:val="28"/>
        </w:rPr>
        <w:t>.</w:t>
      </w:r>
      <w:r>
        <w:rPr>
          <w:rFonts w:hint="eastAsia" w:ascii="Times New Roman" w:hAnsi="Times New Roman" w:eastAsia="宋体"/>
          <w:sz w:val="28"/>
          <w:szCs w:val="28"/>
        </w:rPr>
        <w:t>注意复合型教师的引进与培养。目前，在校内MPAcc专任师资队伍中拥有两个专业背景的教师比例达30%，教师的专业背景除会计、财务管理、审计外，管理学、经济学、法学、金融学、统计学和计算是另一专业背景，复合型师资队伍建设保证了“管理型”财会人才培养目标的实现。</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4</w:t>
      </w:r>
      <w:r>
        <w:rPr>
          <w:rFonts w:ascii="Times New Roman" w:hAnsi="Times New Roman" w:eastAsia="宋体"/>
          <w:sz w:val="28"/>
          <w:szCs w:val="28"/>
        </w:rPr>
        <w:t>.</w:t>
      </w:r>
      <w:r>
        <w:rPr>
          <w:rFonts w:hint="eastAsia" w:ascii="Times New Roman" w:hAnsi="Times New Roman" w:eastAsia="宋体"/>
          <w:sz w:val="28"/>
          <w:szCs w:val="28"/>
        </w:rPr>
        <w:t>“兼职教授”“实务导师”吸引实务精英走进课堂。浙江省经济发达，民营大中型企业和上市公司数量众多，浙江工商大学财会专业办学历史悠久，浙江及长三角一大批财务总监、总会计师、董事长等成功的“管理型”高级财会人员与本校有长期、稳定的合作关系，并成为本校的“兼职教授”和“实务导师”，这些管理经验丰富的高级财会人才队伍为MPAcc“管理型”高级财会人才的培养提供了有益的支撑。</w:t>
      </w:r>
    </w:p>
    <w:p>
      <w:pPr>
        <w:pStyle w:val="4"/>
        <w:spacing w:before="0" w:after="0" w:line="560" w:lineRule="exact"/>
        <w:ind w:firstLine="560"/>
        <w:rPr>
          <w:rStyle w:val="17"/>
          <w:b w:val="0"/>
          <w:bCs w:val="0"/>
        </w:rPr>
      </w:pPr>
      <w:r>
        <w:rPr>
          <w:rStyle w:val="17"/>
          <w:rFonts w:hint="eastAsia"/>
          <w:b w:val="0"/>
          <w:bCs w:val="0"/>
        </w:rPr>
        <w:t>（三）科学研究</w:t>
      </w:r>
    </w:p>
    <w:p>
      <w:pPr>
        <w:spacing w:line="560" w:lineRule="exact"/>
        <w:ind w:firstLine="560"/>
      </w:pPr>
      <w:r>
        <w:rPr>
          <w:rFonts w:hint="eastAsia" w:ascii="Times New Roman" w:hAnsi="Times New Roman" w:eastAsia="宋体"/>
          <w:sz w:val="28"/>
          <w:szCs w:val="28"/>
        </w:rPr>
        <w:t>2</w:t>
      </w:r>
      <w:r>
        <w:rPr>
          <w:rFonts w:ascii="Times New Roman" w:hAnsi="Times New Roman" w:eastAsia="宋体"/>
          <w:sz w:val="28"/>
          <w:szCs w:val="28"/>
        </w:rPr>
        <w:t>020</w:t>
      </w:r>
      <w:r>
        <w:rPr>
          <w:rFonts w:hint="eastAsia" w:ascii="Times New Roman" w:hAnsi="Times New Roman" w:eastAsia="宋体"/>
          <w:sz w:val="28"/>
          <w:szCs w:val="28"/>
        </w:rPr>
        <w:t>年，会计学院教师科研成果丰硕，获得</w:t>
      </w:r>
      <w:r>
        <w:rPr>
          <w:rFonts w:ascii="Times New Roman" w:hAnsi="Times New Roman" w:eastAsia="宋体"/>
          <w:sz w:val="28"/>
          <w:szCs w:val="28"/>
        </w:rPr>
        <w:t>4</w:t>
      </w:r>
      <w:r>
        <w:rPr>
          <w:rFonts w:hint="eastAsia" w:ascii="Times New Roman" w:hAnsi="Times New Roman" w:eastAsia="宋体"/>
          <w:sz w:val="28"/>
          <w:szCs w:val="28"/>
        </w:rPr>
        <w:t>项国家社科立项，其中重点项目1项，获得国家自然科学基金项目1项，在《</w:t>
      </w:r>
      <w:r>
        <w:rPr>
          <w:rFonts w:ascii="Times New Roman" w:hAnsi="Times New Roman" w:eastAsia="宋体"/>
          <w:sz w:val="28"/>
          <w:szCs w:val="28"/>
        </w:rPr>
        <w:t>Journal of Banking &amp; Finance</w:t>
      </w:r>
      <w:r>
        <w:rPr>
          <w:rFonts w:hint="eastAsia" w:ascii="Times New Roman" w:hAnsi="Times New Roman" w:eastAsia="宋体"/>
          <w:sz w:val="28"/>
          <w:szCs w:val="28"/>
        </w:rPr>
        <w:t>》、《管理世界》、《中国工业经济》、《会计研究》、《审计研究》等权威期刊发表论文多篇。</w:t>
      </w:r>
    </w:p>
    <w:p>
      <w:pPr>
        <w:pStyle w:val="4"/>
        <w:spacing w:before="0" w:after="0" w:line="560" w:lineRule="exact"/>
        <w:ind w:firstLine="560"/>
        <w:rPr>
          <w:rStyle w:val="17"/>
          <w:b w:val="0"/>
          <w:bCs w:val="0"/>
        </w:rPr>
      </w:pPr>
      <w:r>
        <w:rPr>
          <w:rStyle w:val="17"/>
          <w:rFonts w:hint="eastAsia"/>
          <w:b w:val="0"/>
          <w:bCs w:val="0"/>
        </w:rPr>
        <w:t>（四）传承创新优秀文化</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w:t>
      </w:r>
      <w:r>
        <w:rPr>
          <w:rFonts w:hint="eastAsia" w:ascii="Times New Roman" w:hAnsi="Times New Roman" w:eastAsia="宋体"/>
          <w:sz w:val="28"/>
          <w:szCs w:val="28"/>
        </w:rPr>
        <w:t>依托专业硕士案例大赛和研究生学术论坛，培养创新能力</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院依托各种校园活动，传承创新务实的文化氛围。学院制度化举办专业硕士案例大赛和研究生学术论坛，案例大赛通过案例文本分析、调研分析和案例辩论赛几个阶段，锻炼参赛人员对案例的创新性分析能力、数据处理能力、团队沟通能力和表达能力。</w:t>
      </w:r>
      <w:bookmarkStart w:id="1" w:name="_Hlk97844158"/>
      <w:r>
        <w:rPr>
          <w:rFonts w:hint="eastAsia" w:ascii="Times New Roman" w:hAnsi="Times New Roman" w:eastAsia="宋体"/>
          <w:sz w:val="28"/>
          <w:szCs w:val="28"/>
        </w:rPr>
        <w:t>研究生学术论坛鼓励研究生开展创新性学术研究。</w:t>
      </w:r>
    </w:p>
    <w:bookmarkEnd w:id="1"/>
    <w:p>
      <w:pPr>
        <w:spacing w:line="560" w:lineRule="exact"/>
        <w:ind w:firstLine="560"/>
        <w:rPr>
          <w:rFonts w:ascii="Times New Roman" w:hAnsi="Times New Roman" w:eastAsia="宋体"/>
          <w:sz w:val="28"/>
          <w:szCs w:val="28"/>
        </w:rPr>
      </w:pPr>
      <w:r>
        <w:rPr>
          <w:rFonts w:ascii="Times New Roman" w:hAnsi="Times New Roman" w:eastAsia="宋体"/>
          <w:sz w:val="28"/>
          <w:szCs w:val="28"/>
        </w:rPr>
        <w:t>2.</w:t>
      </w:r>
      <w:r>
        <w:rPr>
          <w:rFonts w:hint="eastAsia" w:ascii="Times New Roman" w:hAnsi="Times New Roman" w:eastAsia="宋体"/>
          <w:sz w:val="28"/>
          <w:szCs w:val="28"/>
        </w:rPr>
        <w:t>依托各种师生联谊活动，增进师生情谊</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院研究生会定期举办师生羽毛球比赛、师生趣味运动会、师生联谊会和实务导师聘请仪式等活动，通过各种形式加强导师、任课老师与研究生之间的沟通互动，寓教于乐，寓教育各种形式的活动，让导师的人格魅力、专业知识和学术创新精神在各种形式的活动中潜移默化的影响学生。</w:t>
      </w:r>
    </w:p>
    <w:p>
      <w:pPr>
        <w:pStyle w:val="4"/>
        <w:spacing w:before="0" w:after="0" w:line="560" w:lineRule="exact"/>
        <w:ind w:firstLine="560"/>
        <w:rPr>
          <w:rStyle w:val="17"/>
          <w:b w:val="0"/>
          <w:bCs w:val="0"/>
        </w:rPr>
      </w:pPr>
      <w:r>
        <w:rPr>
          <w:rStyle w:val="17"/>
          <w:b w:val="0"/>
          <w:bCs w:val="0"/>
        </w:rPr>
        <w:t>（</w:t>
      </w:r>
      <w:r>
        <w:rPr>
          <w:rStyle w:val="17"/>
          <w:rFonts w:hint="eastAsia"/>
          <w:b w:val="0"/>
          <w:bCs w:val="0"/>
        </w:rPr>
        <w:t>五</w:t>
      </w:r>
      <w:r>
        <w:rPr>
          <w:rStyle w:val="17"/>
          <w:b w:val="0"/>
          <w:bCs w:val="0"/>
        </w:rPr>
        <w:t>）</w:t>
      </w:r>
      <w:r>
        <w:rPr>
          <w:rStyle w:val="17"/>
          <w:rFonts w:hint="eastAsia"/>
          <w:b w:val="0"/>
          <w:bCs w:val="0"/>
        </w:rPr>
        <w:t>国际交流合作</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学院与新西兰坎特伯雷大学建立合作交流关系，并有4名学生去该校交流访问。</w:t>
      </w:r>
    </w:p>
    <w:p>
      <w:pPr>
        <w:pStyle w:val="3"/>
        <w:spacing w:beforeAutospacing="0" w:afterAutospacing="0" w:line="560" w:lineRule="exact"/>
        <w:ind w:firstLine="643"/>
        <w:rPr>
          <w:rStyle w:val="19"/>
          <w:rFonts w:hint="default" w:ascii="黑体" w:hAnsi="黑体" w:eastAsia="黑体" w:cs="黑体"/>
          <w:szCs w:val="32"/>
        </w:rPr>
      </w:pPr>
      <w:r>
        <w:rPr>
          <w:rStyle w:val="19"/>
          <w:rFonts w:ascii="黑体" w:hAnsi="黑体" w:eastAsia="黑体" w:cs="黑体"/>
          <w:szCs w:val="32"/>
        </w:rPr>
        <w:t>五、教育质量评估与分析</w:t>
      </w:r>
    </w:p>
    <w:p>
      <w:pPr>
        <w:pStyle w:val="4"/>
        <w:spacing w:before="0" w:after="0" w:line="560" w:lineRule="exact"/>
        <w:ind w:firstLine="560"/>
        <w:rPr>
          <w:rStyle w:val="17"/>
          <w:b w:val="0"/>
          <w:bCs w:val="0"/>
        </w:rPr>
      </w:pPr>
      <w:r>
        <w:rPr>
          <w:rStyle w:val="17"/>
          <w:rFonts w:hint="eastAsia"/>
          <w:b w:val="0"/>
          <w:bCs w:val="0"/>
        </w:rPr>
        <w:t>（一）学科自我评估进展及问题分析</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1.</w:t>
      </w:r>
      <w:r>
        <w:rPr>
          <w:rFonts w:hint="eastAsia" w:ascii="Times New Roman" w:hAnsi="Times New Roman" w:eastAsia="宋体"/>
          <w:sz w:val="28"/>
          <w:szCs w:val="28"/>
        </w:rPr>
        <w:t>招生规模快速扩大，师资队伍建设步伐稍慢</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2020</w:t>
      </w:r>
      <w:r>
        <w:rPr>
          <w:rFonts w:hint="eastAsia" w:ascii="Times New Roman" w:hAnsi="Times New Roman" w:eastAsia="宋体"/>
          <w:sz w:val="28"/>
          <w:szCs w:val="28"/>
        </w:rPr>
        <w:t>级</w:t>
      </w:r>
      <w:r>
        <w:rPr>
          <w:rFonts w:ascii="Times New Roman" w:hAnsi="Times New Roman" w:eastAsia="宋体"/>
          <w:sz w:val="28"/>
          <w:szCs w:val="28"/>
        </w:rPr>
        <w:t>MPAcc</w:t>
      </w:r>
      <w:r>
        <w:rPr>
          <w:rFonts w:hint="eastAsia" w:ascii="Times New Roman" w:hAnsi="Times New Roman" w:eastAsia="宋体"/>
          <w:sz w:val="28"/>
          <w:szCs w:val="28"/>
        </w:rPr>
        <w:t>共招生1</w:t>
      </w:r>
      <w:r>
        <w:rPr>
          <w:rFonts w:ascii="Times New Roman" w:hAnsi="Times New Roman" w:eastAsia="宋体"/>
          <w:sz w:val="28"/>
          <w:szCs w:val="28"/>
        </w:rPr>
        <w:t>53</w:t>
      </w:r>
      <w:r>
        <w:rPr>
          <w:rFonts w:hint="eastAsia" w:ascii="Times New Roman" w:hAnsi="Times New Roman" w:eastAsia="宋体"/>
          <w:sz w:val="28"/>
          <w:szCs w:val="28"/>
        </w:rPr>
        <w:t>人，建立了两个行政班，但仅有部分课程按单班上课，部分教学班规模量偏大，难以做到小班讨论。随着M</w:t>
      </w:r>
      <w:r>
        <w:rPr>
          <w:rFonts w:ascii="Times New Roman" w:hAnsi="Times New Roman" w:eastAsia="宋体"/>
          <w:sz w:val="28"/>
          <w:szCs w:val="28"/>
        </w:rPr>
        <w:t>PA</w:t>
      </w:r>
      <w:r>
        <w:rPr>
          <w:rFonts w:hint="eastAsia" w:ascii="Times New Roman" w:hAnsi="Times New Roman" w:eastAsia="宋体"/>
          <w:sz w:val="28"/>
          <w:szCs w:val="28"/>
        </w:rPr>
        <w:t>cc招生规模的扩大，学院M</w:t>
      </w:r>
      <w:r>
        <w:rPr>
          <w:rFonts w:ascii="Times New Roman" w:hAnsi="Times New Roman" w:eastAsia="宋体"/>
          <w:sz w:val="28"/>
          <w:szCs w:val="28"/>
        </w:rPr>
        <w:t>PAcc</w:t>
      </w:r>
      <w:r>
        <w:rPr>
          <w:rFonts w:hint="eastAsia" w:ascii="Times New Roman" w:hAnsi="Times New Roman" w:eastAsia="宋体"/>
          <w:sz w:val="28"/>
          <w:szCs w:val="28"/>
        </w:rPr>
        <w:t>师资队伍的建设步伐稍显不足。</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w:t>
      </w:r>
      <w:r>
        <w:rPr>
          <w:rFonts w:hint="eastAsia" w:ascii="Times New Roman" w:hAnsi="Times New Roman" w:eastAsia="宋体"/>
          <w:sz w:val="28"/>
          <w:szCs w:val="28"/>
        </w:rPr>
        <w:t>大智移云技术变革，现有师资队伍的知识构成难以满足要求</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随着人工智能以及大数据等新技术的快速发展，对会计人才的能力需求也发生变化，会计专硕除了需要掌握专业核心知识外，还需要掌握经济、管理、金融等交叉学科知识，以及大数据处理和分析能力，以支持做出正确的管理决策，M</w:t>
      </w:r>
      <w:r>
        <w:rPr>
          <w:rFonts w:ascii="Times New Roman" w:hAnsi="Times New Roman" w:eastAsia="宋体"/>
          <w:sz w:val="28"/>
          <w:szCs w:val="28"/>
        </w:rPr>
        <w:t>PAcc</w:t>
      </w:r>
      <w:r>
        <w:rPr>
          <w:rFonts w:hint="eastAsia" w:ascii="Times New Roman" w:hAnsi="Times New Roman" w:eastAsia="宋体"/>
          <w:sz w:val="28"/>
          <w:szCs w:val="28"/>
        </w:rPr>
        <w:t>现有的师资团队中知识结构难以符合新技术新时代的需要，学院亟需优先引进掌握这些知识技术的人才，能够胜任研究生人才培养的教师。</w:t>
      </w:r>
    </w:p>
    <w:p>
      <w:pPr>
        <w:pStyle w:val="4"/>
        <w:spacing w:before="0" w:after="0" w:line="560" w:lineRule="exact"/>
        <w:ind w:firstLine="560"/>
        <w:rPr>
          <w:rStyle w:val="17"/>
          <w:b w:val="0"/>
          <w:bCs w:val="0"/>
        </w:rPr>
      </w:pPr>
      <w:r>
        <w:rPr>
          <w:rStyle w:val="17"/>
          <w:b w:val="0"/>
          <w:bCs w:val="0"/>
        </w:rPr>
        <w:t>（</w:t>
      </w:r>
      <w:r>
        <w:rPr>
          <w:rStyle w:val="17"/>
          <w:rFonts w:hint="eastAsia"/>
          <w:b w:val="0"/>
          <w:bCs w:val="0"/>
        </w:rPr>
        <w:t>二</w:t>
      </w:r>
      <w:r>
        <w:rPr>
          <w:rStyle w:val="17"/>
          <w:b w:val="0"/>
          <w:bCs w:val="0"/>
        </w:rPr>
        <w:t>）</w:t>
      </w:r>
      <w:r>
        <w:rPr>
          <w:rStyle w:val="17"/>
          <w:rFonts w:hint="eastAsia"/>
          <w:b w:val="0"/>
          <w:bCs w:val="0"/>
        </w:rPr>
        <w:t>学位论文抽检、盲审情况及问题分析等</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020</w:t>
      </w:r>
      <w:r>
        <w:rPr>
          <w:rFonts w:hint="eastAsia" w:ascii="Times New Roman" w:hAnsi="Times New Roman" w:eastAsia="宋体"/>
          <w:sz w:val="28"/>
          <w:szCs w:val="28"/>
        </w:rPr>
        <w:t>年M</w:t>
      </w:r>
      <w:r>
        <w:rPr>
          <w:rFonts w:ascii="Times New Roman" w:hAnsi="Times New Roman" w:eastAsia="宋体"/>
          <w:sz w:val="28"/>
          <w:szCs w:val="28"/>
        </w:rPr>
        <w:t>PAcc</w:t>
      </w:r>
      <w:r>
        <w:rPr>
          <w:rFonts w:hint="eastAsia" w:ascii="Times New Roman" w:hAnsi="Times New Roman" w:eastAsia="宋体"/>
          <w:sz w:val="28"/>
          <w:szCs w:val="28"/>
        </w:rPr>
        <w:t>学位论文被教育厅抽检5篇，全部合格，合格率为1</w:t>
      </w:r>
      <w:r>
        <w:rPr>
          <w:rFonts w:ascii="Times New Roman" w:hAnsi="Times New Roman" w:eastAsia="宋体"/>
          <w:sz w:val="28"/>
          <w:szCs w:val="28"/>
        </w:rPr>
        <w:t>00</w:t>
      </w:r>
      <w:r>
        <w:rPr>
          <w:rFonts w:hint="eastAsia" w:ascii="Times New Roman" w:hAnsi="Times New Roman" w:eastAsia="宋体"/>
          <w:sz w:val="28"/>
          <w:szCs w:val="28"/>
        </w:rPr>
        <w:t>%。2</w:t>
      </w:r>
      <w:r>
        <w:rPr>
          <w:rFonts w:ascii="Times New Roman" w:hAnsi="Times New Roman" w:eastAsia="宋体"/>
          <w:sz w:val="28"/>
          <w:szCs w:val="28"/>
        </w:rPr>
        <w:t>020</w:t>
      </w:r>
      <w:r>
        <w:rPr>
          <w:rFonts w:hint="eastAsia" w:ascii="Times New Roman" w:hAnsi="Times New Roman" w:eastAsia="宋体"/>
          <w:sz w:val="28"/>
          <w:szCs w:val="28"/>
        </w:rPr>
        <w:t>年M</w:t>
      </w:r>
      <w:r>
        <w:rPr>
          <w:rFonts w:ascii="Times New Roman" w:hAnsi="Times New Roman" w:eastAsia="宋体"/>
          <w:sz w:val="28"/>
          <w:szCs w:val="28"/>
        </w:rPr>
        <w:t>PAcc</w:t>
      </w:r>
      <w:r>
        <w:rPr>
          <w:rFonts w:hint="eastAsia" w:ascii="Times New Roman" w:hAnsi="Times New Roman" w:eastAsia="宋体"/>
          <w:sz w:val="28"/>
          <w:szCs w:val="28"/>
        </w:rPr>
        <w:t>学位论文送审8</w:t>
      </w:r>
      <w:r>
        <w:rPr>
          <w:rFonts w:ascii="Times New Roman" w:hAnsi="Times New Roman" w:eastAsia="宋体"/>
          <w:sz w:val="28"/>
          <w:szCs w:val="28"/>
        </w:rPr>
        <w:t>2</w:t>
      </w:r>
      <w:r>
        <w:rPr>
          <w:rFonts w:hint="eastAsia" w:ascii="Times New Roman" w:hAnsi="Times New Roman" w:eastAsia="宋体"/>
          <w:sz w:val="28"/>
          <w:szCs w:val="28"/>
        </w:rPr>
        <w:t>篇，有7</w:t>
      </w:r>
      <w:r>
        <w:rPr>
          <w:rFonts w:ascii="Times New Roman" w:hAnsi="Times New Roman" w:eastAsia="宋体"/>
          <w:sz w:val="28"/>
          <w:szCs w:val="28"/>
        </w:rPr>
        <w:t>6</w:t>
      </w:r>
      <w:r>
        <w:rPr>
          <w:rFonts w:hint="eastAsia" w:ascii="Times New Roman" w:hAnsi="Times New Roman" w:eastAsia="宋体"/>
          <w:sz w:val="28"/>
          <w:szCs w:val="28"/>
        </w:rPr>
        <w:t>篇一次性通过盲审，盲审通过率为9</w:t>
      </w:r>
      <w:r>
        <w:rPr>
          <w:rFonts w:ascii="Times New Roman" w:hAnsi="Times New Roman" w:eastAsia="宋体"/>
          <w:sz w:val="28"/>
          <w:szCs w:val="28"/>
        </w:rPr>
        <w:t>3</w:t>
      </w:r>
      <w:r>
        <w:rPr>
          <w:rFonts w:hint="eastAsia" w:ascii="Times New Roman" w:hAnsi="Times New Roman" w:eastAsia="宋体"/>
          <w:sz w:val="28"/>
          <w:szCs w:val="28"/>
        </w:rPr>
        <w:t>%。</w:t>
      </w:r>
    </w:p>
    <w:p>
      <w:pPr>
        <w:pStyle w:val="3"/>
        <w:spacing w:beforeAutospacing="0" w:afterAutospacing="0" w:line="560" w:lineRule="exact"/>
        <w:ind w:firstLine="643"/>
        <w:rPr>
          <w:rStyle w:val="19"/>
          <w:rFonts w:hint="default" w:ascii="黑体" w:hAnsi="黑体" w:eastAsia="黑体" w:cs="黑体"/>
          <w:szCs w:val="32"/>
        </w:rPr>
      </w:pPr>
      <w:r>
        <w:rPr>
          <w:rStyle w:val="19"/>
          <w:rFonts w:ascii="黑体" w:hAnsi="黑体" w:eastAsia="黑体" w:cs="黑体"/>
          <w:szCs w:val="32"/>
        </w:rPr>
        <w:t>六、改进措施</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1.</w:t>
      </w:r>
      <w:r>
        <w:rPr>
          <w:rFonts w:hint="eastAsia" w:ascii="Times New Roman" w:hAnsi="Times New Roman" w:eastAsia="宋体"/>
          <w:sz w:val="28"/>
          <w:szCs w:val="28"/>
        </w:rPr>
        <w:t>扩大M</w:t>
      </w:r>
      <w:r>
        <w:rPr>
          <w:rFonts w:ascii="Times New Roman" w:hAnsi="Times New Roman" w:eastAsia="宋体"/>
          <w:sz w:val="28"/>
          <w:szCs w:val="28"/>
        </w:rPr>
        <w:t>PAcc</w:t>
      </w:r>
      <w:r>
        <w:rPr>
          <w:rFonts w:hint="eastAsia" w:ascii="Times New Roman" w:hAnsi="Times New Roman" w:eastAsia="宋体"/>
          <w:sz w:val="28"/>
          <w:szCs w:val="28"/>
        </w:rPr>
        <w:t>师资团队，储备新生力量</w:t>
      </w:r>
    </w:p>
    <w:p>
      <w:pPr>
        <w:spacing w:line="560" w:lineRule="exact"/>
        <w:ind w:firstLine="560"/>
        <w:rPr>
          <w:rFonts w:ascii="Times New Roman" w:hAnsi="Times New Roman" w:eastAsia="宋体"/>
          <w:sz w:val="28"/>
          <w:szCs w:val="28"/>
        </w:rPr>
      </w:pPr>
      <w:r>
        <w:rPr>
          <w:rFonts w:ascii="Times New Roman" w:hAnsi="Times New Roman" w:eastAsia="宋体"/>
          <w:sz w:val="28"/>
          <w:szCs w:val="28"/>
        </w:rPr>
        <w:t>MPAcc</w:t>
      </w:r>
      <w:r>
        <w:rPr>
          <w:rFonts w:hint="eastAsia" w:ascii="Times New Roman" w:hAnsi="Times New Roman" w:eastAsia="宋体"/>
          <w:sz w:val="28"/>
          <w:szCs w:val="28"/>
        </w:rPr>
        <w:t>人才培养强调实务导向，因此对导师和授课老师的理论知识和实践能力的要求较高。随着M</w:t>
      </w:r>
      <w:r>
        <w:rPr>
          <w:rFonts w:ascii="Times New Roman" w:hAnsi="Times New Roman" w:eastAsia="宋体"/>
          <w:sz w:val="28"/>
          <w:szCs w:val="28"/>
        </w:rPr>
        <w:t>PA</w:t>
      </w:r>
      <w:r>
        <w:rPr>
          <w:rFonts w:hint="eastAsia" w:ascii="Times New Roman" w:hAnsi="Times New Roman" w:eastAsia="宋体"/>
          <w:sz w:val="28"/>
          <w:szCs w:val="28"/>
        </w:rPr>
        <w:t>cc招生规模的快速扩大，学院需要扩大M</w:t>
      </w:r>
      <w:r>
        <w:rPr>
          <w:rFonts w:ascii="Times New Roman" w:hAnsi="Times New Roman" w:eastAsia="宋体"/>
          <w:sz w:val="28"/>
          <w:szCs w:val="28"/>
        </w:rPr>
        <w:t>PAcc</w:t>
      </w:r>
      <w:r>
        <w:rPr>
          <w:rFonts w:hint="eastAsia" w:ascii="Times New Roman" w:hAnsi="Times New Roman" w:eastAsia="宋体"/>
          <w:sz w:val="28"/>
          <w:szCs w:val="28"/>
        </w:rPr>
        <w:t>师资队伍，并提前规划和培养好一支能够接替课程的新生力量，及时吸纳补充具有较强科研能力和业务能力的年轻师资进入M</w:t>
      </w:r>
      <w:r>
        <w:rPr>
          <w:rFonts w:ascii="Times New Roman" w:hAnsi="Times New Roman" w:eastAsia="宋体"/>
          <w:sz w:val="28"/>
          <w:szCs w:val="28"/>
        </w:rPr>
        <w:t>PAcc</w:t>
      </w:r>
      <w:r>
        <w:rPr>
          <w:rFonts w:hint="eastAsia" w:ascii="Times New Roman" w:hAnsi="Times New Roman" w:eastAsia="宋体"/>
          <w:sz w:val="28"/>
          <w:szCs w:val="28"/>
        </w:rPr>
        <w:t>师资队伍，对重要的专业核心课程尽量做到单班小班授课。</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w:t>
      </w:r>
      <w:r>
        <w:rPr>
          <w:rFonts w:hint="eastAsia" w:ascii="Times New Roman" w:hAnsi="Times New Roman" w:eastAsia="宋体"/>
          <w:sz w:val="28"/>
          <w:szCs w:val="28"/>
        </w:rPr>
        <w:t>优先引进具有复合知识背景的教师，改善现有师资队伍的知识构成</w:t>
      </w:r>
    </w:p>
    <w:p>
      <w:pPr>
        <w:spacing w:line="560" w:lineRule="exact"/>
        <w:ind w:firstLine="560"/>
        <w:rPr>
          <w:rFonts w:ascii="Times New Roman" w:hAnsi="Times New Roman" w:eastAsia="宋体"/>
          <w:sz w:val="28"/>
          <w:szCs w:val="28"/>
        </w:rPr>
      </w:pPr>
      <w:r>
        <w:rPr>
          <w:rFonts w:hint="eastAsia" w:ascii="Times New Roman" w:hAnsi="Times New Roman" w:eastAsia="宋体"/>
          <w:sz w:val="28"/>
          <w:szCs w:val="28"/>
        </w:rPr>
        <w:t>为了培养出能够胜任现实经济发展需求的人才，首先需要打造一支具有多学科知识背景、能够掌握前沿技术的师资队伍。M</w:t>
      </w:r>
      <w:r>
        <w:rPr>
          <w:rFonts w:ascii="Times New Roman" w:hAnsi="Times New Roman" w:eastAsia="宋体"/>
          <w:sz w:val="28"/>
          <w:szCs w:val="28"/>
        </w:rPr>
        <w:t>PAcc</w:t>
      </w:r>
      <w:r>
        <w:rPr>
          <w:rFonts w:hint="eastAsia" w:ascii="Times New Roman" w:hAnsi="Times New Roman" w:eastAsia="宋体"/>
          <w:sz w:val="28"/>
          <w:szCs w:val="28"/>
        </w:rPr>
        <w:t>现有师资团队的知识结构难以符合新技术新时代的需要，学院在引进人才时可以优先考虑引进具有多知识背景、重点是具有大数据分析处理和能力的人才，能够在最快的时间内胜任大数据方向的课程授课任务。</w:t>
      </w:r>
    </w:p>
    <w:p/>
    <w:p>
      <w:pPr>
        <w:pStyle w:val="2"/>
        <w:ind w:firstLine="420"/>
      </w:pPr>
    </w:p>
    <w:p>
      <w:pPr>
        <w:pStyle w:val="2"/>
        <w:rPr>
          <w:rStyle w:val="19"/>
          <w:rFonts w:ascii="方正仿宋简体" w:hAnsi="方正仿宋简体" w:cs="方正仿宋简体"/>
          <w:szCs w:val="32"/>
        </w:rPr>
      </w:pPr>
    </w:p>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Style w:val="19"/>
        <w:rFonts w:ascii="Times New Roman" w:hAnsi="Times New Roman" w:eastAsia="宋体"/>
        <w:sz w:val="18"/>
        <w:szCs w:val="1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Style w:val="19"/>
        <w:rFonts w:ascii="Times New Roman" w:hAnsi="Times New Roman"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ind w:firstLine="400"/>
                            <w:rPr>
                              <w:rStyle w:val="19"/>
                              <w:rFonts w:ascii="Times New Roman" w:hAnsi="Times New Roman" w:eastAsia="宋体"/>
                              <w:sz w:val="20"/>
                              <w:szCs w:val="18"/>
                            </w:rPr>
                          </w:pPr>
                        </w:p>
                        <w:p>
                          <w:pPr>
                            <w:rPr>
                              <w:rStyle w:val="19"/>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v:fill on="f" focussize="0,0"/>
              <v:stroke on="f" weight="1.25pt"/>
              <v:imagedata o:title=""/>
              <o:lock v:ext="edit" aspectratio="f"/>
              <v:textbox inset="0mm,0mm,0mm,0mm">
                <w:txbxContent>
                  <w:p>
                    <w:pPr>
                      <w:pStyle w:val="7"/>
                      <w:ind w:firstLine="400"/>
                      <w:rPr>
                        <w:rStyle w:val="19"/>
                        <w:rFonts w:ascii="Times New Roman" w:hAnsi="Times New Roman" w:eastAsia="宋体"/>
                        <w:sz w:val="20"/>
                        <w:szCs w:val="18"/>
                      </w:rPr>
                    </w:pPr>
                  </w:p>
                  <w:p>
                    <w:pPr>
                      <w:rPr>
                        <w:rStyle w:val="19"/>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Style w:val="19"/>
        <w:rFonts w:ascii="Times New Roman" w:hAnsi="Times New Roman" w:eastAsia="宋体"/>
        <w:sz w:val="28"/>
        <w:szCs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7"/>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7"/>
      <w:ind w:firstLine="560"/>
      <w:rPr>
        <w:rStyle w:val="19"/>
        <w:rFonts w:ascii="Times New Roman" w:hAnsi="Times New Roman" w:eastAsia="宋体"/>
        <w:sz w:val="28"/>
        <w:szCs w:val="28"/>
      </w:rPr>
    </w:pPr>
    <w:r>
      <w:rPr>
        <w:rStyle w:val="19"/>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ind w:firstLine="560"/>
                            <w:rPr>
                              <w:rStyle w:val="19"/>
                              <w:rFonts w:ascii="仿宋_GB2312" w:hAnsi="仿宋_GB2312" w:eastAsia="仿宋_GB2312"/>
                              <w:sz w:val="28"/>
                              <w:szCs w:val="28"/>
                            </w:rPr>
                          </w:pPr>
                        </w:p>
                        <w:p>
                          <w:pPr>
                            <w:rPr>
                              <w:rStyle w:val="19"/>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pPr>
                      <w:pStyle w:val="7"/>
                      <w:ind w:firstLine="560"/>
                      <w:rPr>
                        <w:rStyle w:val="19"/>
                        <w:rFonts w:ascii="仿宋_GB2312" w:hAnsi="仿宋_GB2312" w:eastAsia="仿宋_GB2312"/>
                        <w:sz w:val="28"/>
                        <w:szCs w:val="28"/>
                      </w:rPr>
                    </w:pPr>
                  </w:p>
                  <w:p>
                    <w:pPr>
                      <w:rPr>
                        <w:rStyle w:val="19"/>
                        <w:rFonts w:ascii="Times New Roman" w:hAnsi="Times New Roman" w:eastAsia="宋体"/>
                        <w:sz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EB"/>
    <w:rsid w:val="0000504C"/>
    <w:rsid w:val="000318AC"/>
    <w:rsid w:val="00033321"/>
    <w:rsid w:val="00050C74"/>
    <w:rsid w:val="000517A7"/>
    <w:rsid w:val="00051DAB"/>
    <w:rsid w:val="00057A99"/>
    <w:rsid w:val="000626FC"/>
    <w:rsid w:val="00072396"/>
    <w:rsid w:val="00072E6E"/>
    <w:rsid w:val="00082791"/>
    <w:rsid w:val="000B0624"/>
    <w:rsid w:val="000B0B38"/>
    <w:rsid w:val="000C1694"/>
    <w:rsid w:val="000C4949"/>
    <w:rsid w:val="000E167E"/>
    <w:rsid w:val="000E7887"/>
    <w:rsid w:val="000F2829"/>
    <w:rsid w:val="00107A2C"/>
    <w:rsid w:val="001217CF"/>
    <w:rsid w:val="001500EB"/>
    <w:rsid w:val="001531C3"/>
    <w:rsid w:val="00154785"/>
    <w:rsid w:val="00180AF9"/>
    <w:rsid w:val="001A48FB"/>
    <w:rsid w:val="001B5729"/>
    <w:rsid w:val="001B7B41"/>
    <w:rsid w:val="001C4FBA"/>
    <w:rsid w:val="001E017D"/>
    <w:rsid w:val="00201B87"/>
    <w:rsid w:val="00264EEF"/>
    <w:rsid w:val="002774F8"/>
    <w:rsid w:val="0029047E"/>
    <w:rsid w:val="002A2A8F"/>
    <w:rsid w:val="002A2AD2"/>
    <w:rsid w:val="002A7874"/>
    <w:rsid w:val="002C4875"/>
    <w:rsid w:val="002C5C91"/>
    <w:rsid w:val="002E5435"/>
    <w:rsid w:val="002F73DE"/>
    <w:rsid w:val="00303B30"/>
    <w:rsid w:val="003178AA"/>
    <w:rsid w:val="00334D55"/>
    <w:rsid w:val="003378C5"/>
    <w:rsid w:val="003445CC"/>
    <w:rsid w:val="003506E1"/>
    <w:rsid w:val="00372079"/>
    <w:rsid w:val="003949FD"/>
    <w:rsid w:val="003C37A9"/>
    <w:rsid w:val="003D7DE5"/>
    <w:rsid w:val="003E4CF9"/>
    <w:rsid w:val="003E55AD"/>
    <w:rsid w:val="003F27D8"/>
    <w:rsid w:val="003F7119"/>
    <w:rsid w:val="00416E80"/>
    <w:rsid w:val="00423220"/>
    <w:rsid w:val="00430FA4"/>
    <w:rsid w:val="00434D5E"/>
    <w:rsid w:val="004479B5"/>
    <w:rsid w:val="00451F04"/>
    <w:rsid w:val="00452C7D"/>
    <w:rsid w:val="00455EFD"/>
    <w:rsid w:val="0047199A"/>
    <w:rsid w:val="004738A7"/>
    <w:rsid w:val="00474014"/>
    <w:rsid w:val="0047660F"/>
    <w:rsid w:val="004A635A"/>
    <w:rsid w:val="004B047F"/>
    <w:rsid w:val="004B2115"/>
    <w:rsid w:val="004C0031"/>
    <w:rsid w:val="004C497C"/>
    <w:rsid w:val="004C7DF8"/>
    <w:rsid w:val="004D2036"/>
    <w:rsid w:val="005201F3"/>
    <w:rsid w:val="005238BF"/>
    <w:rsid w:val="0054225E"/>
    <w:rsid w:val="0055344F"/>
    <w:rsid w:val="00562CFF"/>
    <w:rsid w:val="0056413C"/>
    <w:rsid w:val="00566B75"/>
    <w:rsid w:val="00570CFF"/>
    <w:rsid w:val="005777CB"/>
    <w:rsid w:val="005831FC"/>
    <w:rsid w:val="00595D38"/>
    <w:rsid w:val="005A6FAB"/>
    <w:rsid w:val="005B4456"/>
    <w:rsid w:val="005B750E"/>
    <w:rsid w:val="005D543F"/>
    <w:rsid w:val="005E1348"/>
    <w:rsid w:val="005E155E"/>
    <w:rsid w:val="005F4EED"/>
    <w:rsid w:val="00607CFD"/>
    <w:rsid w:val="00625D16"/>
    <w:rsid w:val="00656742"/>
    <w:rsid w:val="00665462"/>
    <w:rsid w:val="0069038A"/>
    <w:rsid w:val="006908A2"/>
    <w:rsid w:val="0069195F"/>
    <w:rsid w:val="006B79C3"/>
    <w:rsid w:val="006C1838"/>
    <w:rsid w:val="006C7960"/>
    <w:rsid w:val="006D1D6D"/>
    <w:rsid w:val="006F0B22"/>
    <w:rsid w:val="006F46E7"/>
    <w:rsid w:val="007012EA"/>
    <w:rsid w:val="00702CF9"/>
    <w:rsid w:val="00702DFE"/>
    <w:rsid w:val="00731466"/>
    <w:rsid w:val="007435E1"/>
    <w:rsid w:val="007476F8"/>
    <w:rsid w:val="00766B2E"/>
    <w:rsid w:val="00767B0A"/>
    <w:rsid w:val="00775FD2"/>
    <w:rsid w:val="007852C0"/>
    <w:rsid w:val="00794AF5"/>
    <w:rsid w:val="007B4603"/>
    <w:rsid w:val="007D2CD9"/>
    <w:rsid w:val="007E0CF3"/>
    <w:rsid w:val="007E4FDB"/>
    <w:rsid w:val="00803ABD"/>
    <w:rsid w:val="00817B28"/>
    <w:rsid w:val="008310DC"/>
    <w:rsid w:val="00844160"/>
    <w:rsid w:val="008528D8"/>
    <w:rsid w:val="0089514D"/>
    <w:rsid w:val="00896416"/>
    <w:rsid w:val="008B60BE"/>
    <w:rsid w:val="008D1C65"/>
    <w:rsid w:val="008E206D"/>
    <w:rsid w:val="008E61A7"/>
    <w:rsid w:val="008E797A"/>
    <w:rsid w:val="008E79FF"/>
    <w:rsid w:val="008F0F01"/>
    <w:rsid w:val="00910CF8"/>
    <w:rsid w:val="009325AB"/>
    <w:rsid w:val="00934211"/>
    <w:rsid w:val="00942B06"/>
    <w:rsid w:val="00953BD3"/>
    <w:rsid w:val="009636BD"/>
    <w:rsid w:val="00977989"/>
    <w:rsid w:val="00982E69"/>
    <w:rsid w:val="00994234"/>
    <w:rsid w:val="009B1029"/>
    <w:rsid w:val="009B4987"/>
    <w:rsid w:val="009B73C4"/>
    <w:rsid w:val="009C527D"/>
    <w:rsid w:val="009E07C9"/>
    <w:rsid w:val="009E44C6"/>
    <w:rsid w:val="00A01274"/>
    <w:rsid w:val="00A1089C"/>
    <w:rsid w:val="00A109C8"/>
    <w:rsid w:val="00A21963"/>
    <w:rsid w:val="00A235A8"/>
    <w:rsid w:val="00A30B2D"/>
    <w:rsid w:val="00A349CF"/>
    <w:rsid w:val="00A44B93"/>
    <w:rsid w:val="00A4540A"/>
    <w:rsid w:val="00A54693"/>
    <w:rsid w:val="00A621E6"/>
    <w:rsid w:val="00A62D3E"/>
    <w:rsid w:val="00A845C1"/>
    <w:rsid w:val="00A863E8"/>
    <w:rsid w:val="00AD36A4"/>
    <w:rsid w:val="00AD441F"/>
    <w:rsid w:val="00AD53A7"/>
    <w:rsid w:val="00AE2AD3"/>
    <w:rsid w:val="00AE337F"/>
    <w:rsid w:val="00B0160C"/>
    <w:rsid w:val="00B32945"/>
    <w:rsid w:val="00B51BB1"/>
    <w:rsid w:val="00B56BA6"/>
    <w:rsid w:val="00B808EF"/>
    <w:rsid w:val="00B90966"/>
    <w:rsid w:val="00BE498A"/>
    <w:rsid w:val="00C04DAE"/>
    <w:rsid w:val="00C143F8"/>
    <w:rsid w:val="00C23918"/>
    <w:rsid w:val="00C73B74"/>
    <w:rsid w:val="00C74555"/>
    <w:rsid w:val="00C86B31"/>
    <w:rsid w:val="00CB2F02"/>
    <w:rsid w:val="00CE4604"/>
    <w:rsid w:val="00CE55A2"/>
    <w:rsid w:val="00CE653B"/>
    <w:rsid w:val="00CE6540"/>
    <w:rsid w:val="00CF02B2"/>
    <w:rsid w:val="00CF3D62"/>
    <w:rsid w:val="00D038E3"/>
    <w:rsid w:val="00D05FC2"/>
    <w:rsid w:val="00D35397"/>
    <w:rsid w:val="00D53FF5"/>
    <w:rsid w:val="00D60694"/>
    <w:rsid w:val="00D768FB"/>
    <w:rsid w:val="00D93B3D"/>
    <w:rsid w:val="00D94DEB"/>
    <w:rsid w:val="00DA25AE"/>
    <w:rsid w:val="00DA77BC"/>
    <w:rsid w:val="00DB5952"/>
    <w:rsid w:val="00DC3100"/>
    <w:rsid w:val="00DD0A1C"/>
    <w:rsid w:val="00DD4E7B"/>
    <w:rsid w:val="00DD51C4"/>
    <w:rsid w:val="00DD6038"/>
    <w:rsid w:val="00DE1445"/>
    <w:rsid w:val="00E53D40"/>
    <w:rsid w:val="00E550BF"/>
    <w:rsid w:val="00E67B66"/>
    <w:rsid w:val="00E92CF5"/>
    <w:rsid w:val="00E93819"/>
    <w:rsid w:val="00E95048"/>
    <w:rsid w:val="00EA043A"/>
    <w:rsid w:val="00EB50F8"/>
    <w:rsid w:val="00EB54B5"/>
    <w:rsid w:val="00EC7E99"/>
    <w:rsid w:val="00EE38F2"/>
    <w:rsid w:val="00EF1BE0"/>
    <w:rsid w:val="00F077AC"/>
    <w:rsid w:val="00F226C8"/>
    <w:rsid w:val="00F22B90"/>
    <w:rsid w:val="00F255B6"/>
    <w:rsid w:val="00F35A7C"/>
    <w:rsid w:val="00F66DDC"/>
    <w:rsid w:val="00F67677"/>
    <w:rsid w:val="00F72A43"/>
    <w:rsid w:val="00F764D7"/>
    <w:rsid w:val="00F766EB"/>
    <w:rsid w:val="00F854CA"/>
    <w:rsid w:val="00FA06A9"/>
    <w:rsid w:val="00FC6633"/>
    <w:rsid w:val="00FD10B1"/>
    <w:rsid w:val="00FE428D"/>
    <w:rsid w:val="05235D34"/>
    <w:rsid w:val="06A20A39"/>
    <w:rsid w:val="08D12F00"/>
    <w:rsid w:val="0B1E3C3C"/>
    <w:rsid w:val="0B3049D6"/>
    <w:rsid w:val="0B692FE1"/>
    <w:rsid w:val="0C480258"/>
    <w:rsid w:val="0CD00F0A"/>
    <w:rsid w:val="0EBD0E70"/>
    <w:rsid w:val="0F712BB6"/>
    <w:rsid w:val="102354BF"/>
    <w:rsid w:val="121A010C"/>
    <w:rsid w:val="14EE629B"/>
    <w:rsid w:val="16F83C72"/>
    <w:rsid w:val="179648C8"/>
    <w:rsid w:val="1CC25C22"/>
    <w:rsid w:val="1D2C7F08"/>
    <w:rsid w:val="1E501745"/>
    <w:rsid w:val="204737CE"/>
    <w:rsid w:val="2157330E"/>
    <w:rsid w:val="22246072"/>
    <w:rsid w:val="273B2C0F"/>
    <w:rsid w:val="27A929FE"/>
    <w:rsid w:val="2C21126A"/>
    <w:rsid w:val="2C752F1C"/>
    <w:rsid w:val="2D970E2C"/>
    <w:rsid w:val="31232758"/>
    <w:rsid w:val="33D83D93"/>
    <w:rsid w:val="34A54B0F"/>
    <w:rsid w:val="38147E3B"/>
    <w:rsid w:val="389D0C80"/>
    <w:rsid w:val="3B857ED9"/>
    <w:rsid w:val="3B9B0C14"/>
    <w:rsid w:val="3D9B21BA"/>
    <w:rsid w:val="3EE83FF7"/>
    <w:rsid w:val="3F40671A"/>
    <w:rsid w:val="3FEE08F8"/>
    <w:rsid w:val="40811190"/>
    <w:rsid w:val="43673D14"/>
    <w:rsid w:val="43E04937"/>
    <w:rsid w:val="44173ECB"/>
    <w:rsid w:val="44421984"/>
    <w:rsid w:val="44A44BC4"/>
    <w:rsid w:val="44AD2E0D"/>
    <w:rsid w:val="46C035F8"/>
    <w:rsid w:val="4887486B"/>
    <w:rsid w:val="4D7D7DB9"/>
    <w:rsid w:val="4DD727C4"/>
    <w:rsid w:val="4F6F4F2D"/>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D485437"/>
    <w:rsid w:val="6E995A95"/>
    <w:rsid w:val="6FA44DF9"/>
    <w:rsid w:val="71792CAE"/>
    <w:rsid w:val="7229607F"/>
    <w:rsid w:val="73D25D6E"/>
    <w:rsid w:val="740B40E6"/>
    <w:rsid w:val="75187F78"/>
    <w:rsid w:val="754E378A"/>
    <w:rsid w:val="75D7090C"/>
    <w:rsid w:val="77260526"/>
    <w:rsid w:val="77B72634"/>
    <w:rsid w:val="77F40DE4"/>
    <w:rsid w:val="7AF721A5"/>
    <w:rsid w:val="7BBC67DB"/>
    <w:rsid w:val="7CDC7A49"/>
    <w:rsid w:val="7DD37E5E"/>
    <w:rsid w:val="7E637C8C"/>
    <w:rsid w:val="7F1A552A"/>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cs="Times New Roman" w:asciiTheme="minorEastAsia" w:hAnsiTheme="minorEastAsia" w:eastAsiaTheme="minorEastAsia"/>
      <w:kern w:val="2"/>
      <w:sz w:val="21"/>
      <w:szCs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32"/>
      <w:szCs w:val="48"/>
    </w:rPr>
  </w:style>
  <w:style w:type="paragraph" w:styleId="4">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9"/>
    <w:pPr>
      <w:spacing w:line="600" w:lineRule="exact"/>
      <w:ind w:firstLine="640"/>
      <w:outlineLvl w:val="2"/>
    </w:pPr>
    <w:rPr>
      <w:rFonts w:ascii="黑体" w:hAnsi="黑体" w:eastAsia="黑体"/>
      <w:color w:val="000000"/>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ascii="Calibri" w:hAnsi="Calibri"/>
      <w:sz w:val="20"/>
      <w:szCs w:val="20"/>
    </w:rPr>
  </w:style>
  <w:style w:type="paragraph" w:styleId="6">
    <w:name w:val="Date"/>
    <w:basedOn w:val="1"/>
    <w:next w:val="1"/>
    <w:link w:val="21"/>
    <w:semiHidden/>
    <w:unhideWhenUsed/>
    <w:qFormat/>
    <w:uiPriority w:val="0"/>
    <w:pPr>
      <w:spacing w:line="240" w:lineRule="auto"/>
      <w:ind w:left="100" w:leftChars="2500" w:firstLine="0" w:firstLineChars="0"/>
    </w:pPr>
    <w:rPr>
      <w:rFonts w:ascii="Times New Roman" w:hAnsi="Times New Roman" w:eastAsia="仿宋_GB2312"/>
      <w:kern w:val="0"/>
      <w:sz w:val="28"/>
      <w:szCs w:val="24"/>
      <w:lang w:val="zh-CN" w:eastAsia="zh-C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none"/>
    </w:rPr>
  </w:style>
  <w:style w:type="character" w:styleId="16">
    <w:name w:val="Hyperlink"/>
    <w:basedOn w:val="12"/>
    <w:qFormat/>
    <w:uiPriority w:val="0"/>
    <w:rPr>
      <w:color w:val="0000FF"/>
      <w:u w:val="none"/>
    </w:rPr>
  </w:style>
  <w:style w:type="character" w:customStyle="1" w:styleId="17">
    <w:name w:val="hover21"/>
    <w:qFormat/>
    <w:uiPriority w:val="0"/>
    <w:rPr>
      <w:rFonts w:ascii="黑体" w:hAnsi="黑体" w:eastAsia="黑体"/>
      <w:sz w:val="28"/>
      <w:szCs w:val="28"/>
    </w:rPr>
  </w:style>
  <w:style w:type="paragraph" w:customStyle="1" w:styleId="18">
    <w:name w:val="彩色列表 - 强调文字颜色 11"/>
    <w:basedOn w:val="1"/>
    <w:qFormat/>
    <w:uiPriority w:val="0"/>
    <w:rPr>
      <w:rFonts w:ascii="Cambria" w:hAnsi="Cambria"/>
      <w:szCs w:val="22"/>
    </w:rPr>
  </w:style>
  <w:style w:type="character" w:customStyle="1" w:styleId="19">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0">
    <w:name w:val="Heading3"/>
    <w:basedOn w:val="1"/>
    <w:next w:val="1"/>
    <w:qFormat/>
    <w:uiPriority w:val="0"/>
    <w:pPr>
      <w:spacing w:line="600" w:lineRule="exact"/>
      <w:ind w:firstLine="640"/>
      <w:textAlignment w:val="baseline"/>
    </w:pPr>
    <w:rPr>
      <w:rFonts w:ascii="黑体" w:hAnsi="黑体" w:eastAsia="黑体"/>
      <w:color w:val="000000"/>
      <w:szCs w:val="32"/>
    </w:rPr>
  </w:style>
  <w:style w:type="character" w:customStyle="1" w:styleId="21">
    <w:name w:val="日期 字符"/>
    <w:basedOn w:val="12"/>
    <w:link w:val="6"/>
    <w:semiHidden/>
    <w:qFormat/>
    <w:uiPriority w:val="0"/>
    <w:rPr>
      <w:rFonts w:ascii="Times New Roman" w:hAnsi="Times New Roman" w:eastAsia="仿宋_GB2312" w:cs="Times New Roman"/>
      <w:sz w:val="28"/>
      <w:szCs w:val="24"/>
      <w:lang w:val="zh-CN" w:eastAsia="zh-CN"/>
    </w:rPr>
  </w:style>
  <w:style w:type="character" w:customStyle="1" w:styleId="22">
    <w:name w:val="标题 2 字符"/>
    <w:basedOn w:val="12"/>
    <w:link w:val="4"/>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1424</Words>
  <Characters>8117</Characters>
  <Lines>67</Lines>
  <Paragraphs>19</Paragraphs>
  <TotalTime>65</TotalTime>
  <ScaleCrop>false</ScaleCrop>
  <LinksUpToDate>false</LinksUpToDate>
  <CharactersWithSpaces>9522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2021-11-02T07:58:00Z</dcterms:created>
  <dc:creator>XWB</dc:creator>
  <cp:lastModifiedBy>DELL</cp:lastModifiedBy>
  <cp:lastPrinted>2020-11-20T03:24:00Z</cp:lastPrinted>
  <dcterms:modified xsi:type="dcterms:W3CDTF">2022-03-21T05:32:37Z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B2ED90D3E6424D8BA2525A4E746070A9</vt:lpwstr>
  </property>
</Properties>
</file>