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02" w:rsidRDefault="00A67473">
      <w:pPr>
        <w:snapToGrid w:val="0"/>
        <w:spacing w:before="187" w:after="187"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关于拟吸收</w:t>
      </w:r>
      <w:r w:rsidR="007D2F2D" w:rsidRPr="007D2F2D">
        <w:rPr>
          <w:rFonts w:ascii="黑体" w:eastAsia="黑体" w:hAnsi="黑体" w:hint="eastAsia"/>
          <w:sz w:val="30"/>
          <w:szCs w:val="30"/>
        </w:rPr>
        <w:t>刘璐</w:t>
      </w:r>
      <w:r>
        <w:rPr>
          <w:rFonts w:ascii="黑体" w:eastAsia="黑体" w:hAnsi="黑体"/>
          <w:sz w:val="30"/>
          <w:szCs w:val="30"/>
        </w:rPr>
        <w:t>等</w:t>
      </w:r>
      <w:r w:rsidR="00A3050A">
        <w:rPr>
          <w:rFonts w:ascii="黑体" w:eastAsia="黑体" w:hAnsi="黑体" w:hint="eastAsia"/>
          <w:sz w:val="30"/>
          <w:szCs w:val="30"/>
        </w:rPr>
        <w:t>六</w:t>
      </w:r>
      <w:r>
        <w:rPr>
          <w:rFonts w:ascii="黑体" w:eastAsia="黑体" w:hAnsi="黑体"/>
          <w:sz w:val="30"/>
          <w:szCs w:val="30"/>
        </w:rPr>
        <w:t>名同志为中共预备党员的公示</w:t>
      </w:r>
    </w:p>
    <w:p w:rsidR="00CF5902" w:rsidRDefault="00A67473">
      <w:pPr>
        <w:snapToGrid w:val="0"/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根据本人申请、组织培养，拟吸收</w:t>
      </w:r>
      <w:r w:rsidR="007D2F2D" w:rsidRPr="007D2F2D">
        <w:rPr>
          <w:rFonts w:ascii="宋体" w:eastAsia="宋体" w:hAnsi="宋体" w:hint="eastAsia"/>
          <w:sz w:val="24"/>
          <w:szCs w:val="24"/>
        </w:rPr>
        <w:t>刘璐</w:t>
      </w:r>
      <w:r>
        <w:rPr>
          <w:rFonts w:ascii="宋体" w:eastAsia="宋体" w:hAnsi="宋体"/>
          <w:sz w:val="24"/>
          <w:szCs w:val="24"/>
        </w:rPr>
        <w:t>等</w:t>
      </w:r>
      <w:r w:rsidR="00A3050A">
        <w:rPr>
          <w:rFonts w:ascii="宋体" w:eastAsia="宋体" w:hAnsi="宋体" w:hint="eastAsia"/>
          <w:sz w:val="24"/>
          <w:szCs w:val="24"/>
        </w:rPr>
        <w:t>六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名同志为中共预备党员，现将有关情况予以公示。</w:t>
      </w:r>
    </w:p>
    <w:p w:rsidR="00CF5902" w:rsidRDefault="00A67473">
      <w:pPr>
        <w:snapToGrid w:val="0"/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CF5902" w:rsidRDefault="00A67473">
      <w:pPr>
        <w:snapToGrid w:val="0"/>
        <w:spacing w:line="480" w:lineRule="exact"/>
        <w:ind w:firstLineChars="200" w:firstLine="480"/>
      </w:pPr>
      <w:r>
        <w:rPr>
          <w:rFonts w:ascii="宋体" w:eastAsia="宋体" w:hAnsi="宋体"/>
          <w:sz w:val="24"/>
          <w:szCs w:val="24"/>
        </w:rPr>
        <w:t>公示时间自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9年5月20日至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9年5月24日。</w:t>
      </w:r>
    </w:p>
    <w:p w:rsidR="00CF5902" w:rsidRDefault="00A67473">
      <w:pPr>
        <w:snapToGrid w:val="0"/>
        <w:spacing w:line="480" w:lineRule="exact"/>
        <w:ind w:firstLineChars="200" w:firstLine="480"/>
      </w:pPr>
      <w:r>
        <w:rPr>
          <w:rFonts w:ascii="宋体" w:eastAsia="宋体" w:hAnsi="宋体"/>
          <w:sz w:val="24"/>
          <w:szCs w:val="24"/>
        </w:rPr>
        <w:t>公示联系人：刘望秀、吴少波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联系方式：657625、</w:t>
      </w:r>
      <w:r>
        <w:rPr>
          <w:rFonts w:ascii="Times New Roman" w:eastAsia="Times New Roman" w:hAnsi="Times New Roman"/>
          <w:sz w:val="24"/>
          <w:szCs w:val="24"/>
        </w:rPr>
        <w:t>611673</w:t>
      </w:r>
      <w:r>
        <w:rPr>
          <w:rFonts w:ascii="宋体" w:eastAsia="宋体" w:hAnsi="宋体"/>
          <w:sz w:val="24"/>
          <w:szCs w:val="24"/>
        </w:rPr>
        <w:t>，邮箱：liuwangxiu@126.com、wsblaw@163.com</w:t>
      </w:r>
    </w:p>
    <w:tbl>
      <w:tblPr>
        <w:tblStyle w:val="a7"/>
        <w:tblW w:w="0" w:type="auto"/>
        <w:tblInd w:w="-540" w:type="dxa"/>
        <w:tblLook w:val="04A0" w:firstRow="1" w:lastRow="0" w:firstColumn="1" w:lastColumn="0" w:noHBand="0" w:noVBand="1"/>
      </w:tblPr>
      <w:tblGrid>
        <w:gridCol w:w="1065"/>
        <w:gridCol w:w="862"/>
        <w:gridCol w:w="618"/>
        <w:gridCol w:w="618"/>
        <w:gridCol w:w="1266"/>
        <w:gridCol w:w="1161"/>
        <w:gridCol w:w="1040"/>
        <w:gridCol w:w="1040"/>
        <w:gridCol w:w="1161"/>
        <w:gridCol w:w="1040"/>
        <w:gridCol w:w="914"/>
        <w:gridCol w:w="773"/>
        <w:gridCol w:w="925"/>
        <w:gridCol w:w="955"/>
        <w:gridCol w:w="1040"/>
      </w:tblGrid>
      <w:tr w:rsidR="001B51C5" w:rsidTr="007A5E9F">
        <w:trPr>
          <w:trHeight w:val="34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所属支部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性别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民族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申请入党时间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确定入党积极分子时间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是否取得党校结业证书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入党积极分子培养情况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确定发展对象时间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发展对象培训是否合格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政治审查情况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群众评价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素质评</w:t>
            </w:r>
          </w:p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价排名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入党介绍人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备注</w:t>
            </w:r>
          </w:p>
        </w:tc>
      </w:tr>
      <w:tr w:rsidR="001B51C5" w:rsidTr="007A5E9F">
        <w:trPr>
          <w:trHeight w:val="34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 w:rsidR="007D2F2D">
              <w:rPr>
                <w:rFonts w:ascii="宋体" w:eastAsia="宋体" w:hAnsi="宋体" w:hint="eastAsia"/>
                <w:szCs w:val="21"/>
              </w:rPr>
              <w:t>一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7D2F2D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刘璐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7D2F2D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7D2F2D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7D2F2D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017.9</w:t>
            </w:r>
            <w:r w:rsidR="001B51C5">
              <w:rPr>
                <w:rFonts w:ascii="宋体" w:eastAsia="宋体" w:hAnsi="宋体"/>
                <w:szCs w:val="21"/>
              </w:rPr>
              <w:t>.28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7D2F2D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017.4.13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7D2F2D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A5E9F">
              <w:rPr>
                <w:rFonts w:ascii="宋体" w:eastAsia="宋体" w:hAnsi="宋体"/>
                <w:szCs w:val="21"/>
              </w:rPr>
              <w:t>2019.4.30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7D2F2D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A6747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1B51C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1B51C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5/</w:t>
            </w:r>
            <w:r>
              <w:rPr>
                <w:rFonts w:ascii="宋体" w:eastAsia="宋体" w:hAnsi="宋体"/>
                <w:szCs w:val="21"/>
              </w:rPr>
              <w:t>123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7A5E9F">
            <w:pPr>
              <w:snapToGrid w:val="0"/>
              <w:rPr>
                <w:rFonts w:ascii="宋体" w:eastAsia="宋体" w:hAnsi="宋体"/>
                <w:szCs w:val="21"/>
              </w:rPr>
            </w:pPr>
            <w:r w:rsidRPr="007A5E9F">
              <w:rPr>
                <w:rFonts w:ascii="宋体" w:eastAsia="宋体" w:hAnsi="宋体" w:hint="eastAsia"/>
                <w:szCs w:val="21"/>
              </w:rPr>
              <w:t>陈杭莉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7A5E9F">
              <w:rPr>
                <w:rFonts w:ascii="宋体" w:eastAsia="宋体" w:hAnsi="宋体" w:hint="eastAsia"/>
                <w:szCs w:val="21"/>
              </w:rPr>
              <w:t xml:space="preserve"> 王加佳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902" w:rsidRDefault="00CF590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5E9F" w:rsidTr="007A5E9F">
        <w:trPr>
          <w:trHeight w:val="34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徐嘉仪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017.10.13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017.4.13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A5E9F">
              <w:rPr>
                <w:rFonts w:ascii="宋体" w:eastAsia="宋体" w:hAnsi="宋体"/>
                <w:szCs w:val="21"/>
              </w:rPr>
              <w:t>2019.4.30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/123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rPr>
                <w:rFonts w:ascii="宋体" w:eastAsia="宋体" w:hAnsi="宋体"/>
                <w:szCs w:val="21"/>
              </w:rPr>
            </w:pPr>
            <w:r w:rsidRPr="007A5E9F">
              <w:rPr>
                <w:rFonts w:ascii="宋体" w:eastAsia="宋体" w:hAnsi="宋体" w:hint="eastAsia"/>
                <w:szCs w:val="21"/>
              </w:rPr>
              <w:t>陈杭莉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7A5E9F">
              <w:rPr>
                <w:rFonts w:ascii="宋体" w:eastAsia="宋体" w:hAnsi="宋体" w:hint="eastAsia"/>
                <w:szCs w:val="21"/>
              </w:rPr>
              <w:t xml:space="preserve"> 王加佳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5E9F" w:rsidTr="007A5E9F">
        <w:trPr>
          <w:trHeight w:val="34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董晶晶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017.10</w:t>
            </w:r>
            <w:r>
              <w:rPr>
                <w:rFonts w:ascii="宋体" w:eastAsia="宋体" w:hAnsi="宋体" w:hint="eastAsia"/>
                <w:szCs w:val="21"/>
              </w:rPr>
              <w:t>.1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017.4.13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A5E9F">
              <w:rPr>
                <w:rFonts w:ascii="宋体" w:eastAsia="宋体" w:hAnsi="宋体"/>
                <w:szCs w:val="21"/>
              </w:rPr>
              <w:t>2019.4.30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7/123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rPr>
                <w:rFonts w:ascii="宋体" w:eastAsia="宋体" w:hAnsi="宋体"/>
                <w:szCs w:val="21"/>
              </w:rPr>
            </w:pPr>
            <w:r w:rsidRPr="007A5E9F">
              <w:rPr>
                <w:rFonts w:ascii="宋体" w:eastAsia="宋体" w:hAnsi="宋体" w:hint="eastAsia"/>
                <w:szCs w:val="21"/>
              </w:rPr>
              <w:t>沈凌伊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7A5E9F">
              <w:rPr>
                <w:rFonts w:ascii="宋体" w:eastAsia="宋体" w:hAnsi="宋体" w:hint="eastAsia"/>
                <w:szCs w:val="21"/>
              </w:rPr>
              <w:t>李卓尔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5E9F" w:rsidTr="007A5E9F">
        <w:trPr>
          <w:trHeight w:val="34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黄一依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017.9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4B218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B218F">
              <w:rPr>
                <w:rFonts w:ascii="宋体" w:eastAsia="宋体" w:hAnsi="宋体"/>
                <w:szCs w:val="21"/>
              </w:rPr>
              <w:t>2017.11.7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A5E9F">
              <w:rPr>
                <w:rFonts w:ascii="宋体" w:eastAsia="宋体" w:hAnsi="宋体"/>
                <w:szCs w:val="21"/>
              </w:rPr>
              <w:t>2019.4.30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/>
                <w:szCs w:val="21"/>
              </w:rPr>
              <w:t>99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rPr>
                <w:rFonts w:ascii="宋体" w:eastAsia="宋体" w:hAnsi="宋体"/>
                <w:szCs w:val="21"/>
              </w:rPr>
            </w:pPr>
            <w:r w:rsidRPr="007A5E9F">
              <w:rPr>
                <w:rFonts w:ascii="宋体" w:eastAsia="宋体" w:hAnsi="宋体" w:hint="eastAsia"/>
                <w:szCs w:val="21"/>
              </w:rPr>
              <w:t>沈凌伊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7A5E9F">
              <w:rPr>
                <w:rFonts w:ascii="宋体" w:eastAsia="宋体" w:hAnsi="宋体" w:hint="eastAsia"/>
                <w:szCs w:val="21"/>
              </w:rPr>
              <w:t>李卓尔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5E9F" w:rsidTr="007A5E9F">
        <w:trPr>
          <w:trHeight w:val="34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李千遥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016.10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4B218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B218F">
              <w:rPr>
                <w:rFonts w:ascii="宋体" w:eastAsia="宋体" w:hAnsi="宋体"/>
                <w:szCs w:val="21"/>
              </w:rPr>
              <w:t>2017.11.7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A5E9F">
              <w:rPr>
                <w:rFonts w:ascii="宋体" w:eastAsia="宋体" w:hAnsi="宋体"/>
                <w:szCs w:val="21"/>
              </w:rPr>
              <w:t>2019.4.30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/99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rPr>
                <w:rFonts w:ascii="宋体" w:eastAsia="宋体" w:hAnsi="宋体"/>
                <w:szCs w:val="21"/>
              </w:rPr>
            </w:pPr>
            <w:r w:rsidRPr="007A5E9F">
              <w:rPr>
                <w:rFonts w:ascii="宋体" w:eastAsia="宋体" w:hAnsi="宋体" w:hint="eastAsia"/>
                <w:szCs w:val="21"/>
              </w:rPr>
              <w:t>傅思敏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7A5E9F">
              <w:rPr>
                <w:rFonts w:ascii="宋体" w:eastAsia="宋体" w:hAnsi="宋体" w:hint="eastAsia"/>
                <w:szCs w:val="21"/>
              </w:rPr>
              <w:t xml:space="preserve"> 张奕昀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A5E9F" w:rsidTr="007A5E9F">
        <w:trPr>
          <w:trHeight w:val="34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学生第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郑嘉璐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017.10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4B218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B218F">
              <w:rPr>
                <w:rFonts w:ascii="宋体" w:eastAsia="宋体" w:hAnsi="宋体"/>
                <w:szCs w:val="21"/>
              </w:rPr>
              <w:t>2017.11.7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A5E9F">
              <w:rPr>
                <w:rFonts w:ascii="宋体" w:eastAsia="宋体" w:hAnsi="宋体"/>
                <w:szCs w:val="21"/>
              </w:rPr>
              <w:t>2019.4.30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2/99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rPr>
                <w:rFonts w:ascii="宋体" w:eastAsia="宋体" w:hAnsi="宋体"/>
                <w:szCs w:val="21"/>
              </w:rPr>
            </w:pPr>
            <w:r w:rsidRPr="007A5E9F">
              <w:rPr>
                <w:rFonts w:ascii="宋体" w:eastAsia="宋体" w:hAnsi="宋体" w:hint="eastAsia"/>
                <w:szCs w:val="21"/>
              </w:rPr>
              <w:t>傅思敏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7A5E9F">
              <w:rPr>
                <w:rFonts w:ascii="宋体" w:eastAsia="宋体" w:hAnsi="宋体" w:hint="eastAsia"/>
                <w:szCs w:val="21"/>
              </w:rPr>
              <w:t xml:space="preserve"> 张奕昀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E9F" w:rsidRDefault="007A5E9F" w:rsidP="007A5E9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CF5902" w:rsidRDefault="00CF5902">
      <w:pPr>
        <w:snapToGrid w:val="0"/>
        <w:spacing w:line="480" w:lineRule="exact"/>
        <w:rPr>
          <w:rFonts w:ascii="宋体" w:eastAsia="宋体" w:hAnsi="宋体"/>
          <w:sz w:val="28"/>
          <w:szCs w:val="28"/>
        </w:rPr>
      </w:pPr>
    </w:p>
    <w:p w:rsidR="00CF5902" w:rsidRDefault="00A67473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宋体" w:eastAsia="宋体" w:hAnsi="宋体"/>
          <w:sz w:val="28"/>
          <w:szCs w:val="28"/>
        </w:rPr>
        <w:t>财务与会计学院党委</w:t>
      </w:r>
    </w:p>
    <w:p w:rsidR="00CF5902" w:rsidRDefault="00A67473">
      <w:pPr>
        <w:snapToGrid w:val="0"/>
        <w:spacing w:line="520" w:lineRule="exact"/>
        <w:ind w:firstLineChars="3500" w:firstLine="9800"/>
      </w:pPr>
      <w:r>
        <w:rPr>
          <w:rFonts w:ascii="宋体" w:eastAsia="宋体" w:hAnsi="宋体"/>
          <w:sz w:val="28"/>
          <w:szCs w:val="28"/>
        </w:rPr>
        <w:t>2019年5月2</w:t>
      </w:r>
      <w:r w:rsidR="008351DF"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日</w:t>
      </w:r>
    </w:p>
    <w:p w:rsidR="00CF5902" w:rsidRDefault="00CF5902">
      <w:pPr>
        <w:snapToGrid w:val="0"/>
        <w:jc w:val="left"/>
      </w:pPr>
    </w:p>
    <w:sectPr w:rsidR="00CF5902">
      <w:headerReference w:type="default" r:id="rId9"/>
      <w:pgSz w:w="16838" w:h="11906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65" w:rsidRDefault="00D91565">
      <w:r>
        <w:separator/>
      </w:r>
    </w:p>
  </w:endnote>
  <w:endnote w:type="continuationSeparator" w:id="0">
    <w:p w:rsidR="00D91565" w:rsidRDefault="00D9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65" w:rsidRDefault="00D91565">
      <w:r>
        <w:separator/>
      </w:r>
    </w:p>
  </w:footnote>
  <w:footnote w:type="continuationSeparator" w:id="0">
    <w:p w:rsidR="00D91565" w:rsidRDefault="00D9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02" w:rsidRDefault="00CF5902"/>
  <w:p w:rsidR="00CF5902" w:rsidRDefault="00CF5902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B51C5"/>
    <w:rsid w:val="00216EB9"/>
    <w:rsid w:val="002E245B"/>
    <w:rsid w:val="004B218F"/>
    <w:rsid w:val="0059531B"/>
    <w:rsid w:val="00616505"/>
    <w:rsid w:val="0062213C"/>
    <w:rsid w:val="00633F40"/>
    <w:rsid w:val="006549AD"/>
    <w:rsid w:val="00684D9C"/>
    <w:rsid w:val="007A5E9F"/>
    <w:rsid w:val="007D2F2D"/>
    <w:rsid w:val="008351DF"/>
    <w:rsid w:val="00A3050A"/>
    <w:rsid w:val="00A60633"/>
    <w:rsid w:val="00A67473"/>
    <w:rsid w:val="00AC7C00"/>
    <w:rsid w:val="00BA0C1A"/>
    <w:rsid w:val="00C061CB"/>
    <w:rsid w:val="00C604EC"/>
    <w:rsid w:val="00CF5902"/>
    <w:rsid w:val="00D91565"/>
    <w:rsid w:val="00E26251"/>
    <w:rsid w:val="00EA1EE8"/>
    <w:rsid w:val="00F1546C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0AF60993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C86B8-63EF-490F-A7A9-5DB3BFA5754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14</cp:revision>
  <dcterms:created xsi:type="dcterms:W3CDTF">2017-01-10T09:10:00Z</dcterms:created>
  <dcterms:modified xsi:type="dcterms:W3CDTF">2019-05-30T10:41:00Z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