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20" w:lineRule="exact"/>
        <w:jc w:val="center"/>
        <w:outlineLvl w:val="1"/>
        <w:rPr>
          <w:rFonts w:ascii="黑体" w:hAnsi="宋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关于拟吸收向倩等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五</w:t>
      </w:r>
      <w:r>
        <w:rPr>
          <w:rFonts w:hint="eastAsia" w:ascii="黑体" w:hAnsi="黑体" w:eastAsia="黑体"/>
          <w:bCs/>
          <w:sz w:val="30"/>
          <w:szCs w:val="30"/>
        </w:rPr>
        <w:t>名同志为中共预备党员的公示</w:t>
      </w:r>
    </w:p>
    <w:p>
      <w:pPr>
        <w:spacing w:line="480" w:lineRule="exact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根据本人申请、组织培养，拟吸收向倩等</w:t>
      </w:r>
      <w:r>
        <w:rPr>
          <w:rFonts w:hint="eastAsia" w:ascii="宋体" w:hAnsi="宋体" w:cs="宋体"/>
          <w:bCs/>
          <w:sz w:val="24"/>
          <w:lang w:val="en-US" w:eastAsia="zh-CN"/>
        </w:rPr>
        <w:t>五</w:t>
      </w:r>
      <w:r>
        <w:rPr>
          <w:rFonts w:hint="eastAsia" w:ascii="宋体" w:hAnsi="宋体" w:cs="宋体"/>
          <w:bCs/>
          <w:sz w:val="24"/>
        </w:rPr>
        <w:t>名同志为中共预备党员，现将有关情况予以公示。</w:t>
      </w:r>
    </w:p>
    <w:p>
      <w:pPr>
        <w:spacing w:line="480" w:lineRule="exact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480" w:lineRule="exact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公示时间自2018年</w:t>
      </w:r>
      <w:r>
        <w:rPr>
          <w:rFonts w:hint="eastAsia" w:ascii="宋体" w:hAnsi="宋体" w:cs="宋体"/>
          <w:bCs/>
          <w:sz w:val="24"/>
          <w:lang w:val="en-US" w:eastAsia="zh-CN"/>
        </w:rPr>
        <w:t>5</w:t>
      </w:r>
      <w:r>
        <w:rPr>
          <w:rFonts w:hint="eastAsia" w:ascii="宋体" w:hAnsi="宋体" w:cs="宋体"/>
          <w:bCs/>
          <w:sz w:val="24"/>
        </w:rPr>
        <w:t>月</w:t>
      </w:r>
      <w:r>
        <w:rPr>
          <w:rFonts w:hint="eastAsia" w:ascii="宋体" w:hAnsi="宋体" w:cs="宋体"/>
          <w:bCs/>
          <w:sz w:val="24"/>
          <w:lang w:val="en-US" w:eastAsia="zh-CN"/>
        </w:rPr>
        <w:t>25</w:t>
      </w:r>
      <w:r>
        <w:rPr>
          <w:rFonts w:hint="eastAsia" w:ascii="宋体" w:hAnsi="宋体" w:cs="宋体"/>
          <w:bCs/>
          <w:sz w:val="24"/>
        </w:rPr>
        <w:t>日至2018年</w:t>
      </w:r>
      <w:r>
        <w:rPr>
          <w:rFonts w:hint="eastAsia" w:ascii="宋体" w:hAnsi="宋体" w:cs="宋体"/>
          <w:bCs/>
          <w:sz w:val="24"/>
          <w:lang w:val="en-US" w:eastAsia="zh-CN"/>
        </w:rPr>
        <w:t>5</w:t>
      </w:r>
      <w:r>
        <w:rPr>
          <w:rFonts w:hint="eastAsia" w:ascii="宋体" w:hAnsi="宋体" w:cs="宋体"/>
          <w:bCs/>
          <w:sz w:val="24"/>
        </w:rPr>
        <w:t>月</w:t>
      </w:r>
      <w:r>
        <w:rPr>
          <w:rFonts w:hint="eastAsia" w:ascii="宋体" w:hAnsi="宋体" w:cs="宋体"/>
          <w:bCs/>
          <w:sz w:val="24"/>
          <w:lang w:val="en-US" w:eastAsia="zh-CN"/>
        </w:rPr>
        <w:t>31</w:t>
      </w:r>
      <w:bookmarkStart w:id="0" w:name="_GoBack"/>
      <w:bookmarkEnd w:id="0"/>
      <w:r>
        <w:rPr>
          <w:rFonts w:hint="eastAsia" w:ascii="宋体" w:hAnsi="宋体" w:cs="宋体"/>
          <w:bCs/>
          <w:sz w:val="24"/>
        </w:rPr>
        <w:t>日。</w:t>
      </w:r>
    </w:p>
    <w:p>
      <w:pPr>
        <w:spacing w:line="480" w:lineRule="exact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公示联系人：陆栋健、吴少波 联系方式：668512、611673，邮箱：</w:t>
      </w:r>
      <w:r>
        <w:fldChar w:fldCharType="begin"/>
      </w:r>
      <w:r>
        <w:instrText xml:space="preserve"> HYPERLINK "mailto:taoyan@zjgsu.edu.cn" </w:instrText>
      </w:r>
      <w:r>
        <w:fldChar w:fldCharType="separate"/>
      </w:r>
      <w:r>
        <w:rPr>
          <w:rFonts w:hint="eastAsia" w:ascii="宋体" w:hAnsi="宋体" w:cs="宋体"/>
        </w:rPr>
        <w:t>ldjpdp051283@zjgsu.edu.cn</w:t>
      </w:r>
      <w:r>
        <w:rPr>
          <w:rFonts w:hint="eastAsia" w:ascii="宋体" w:hAnsi="宋体" w:cs="宋体"/>
        </w:rPr>
        <w:fldChar w:fldCharType="end"/>
      </w:r>
      <w:r>
        <w:rPr>
          <w:rFonts w:hint="eastAsia" w:ascii="宋体" w:hAnsi="宋体" w:cs="宋体"/>
          <w:bCs/>
        </w:rPr>
        <w:t>、</w:t>
      </w:r>
      <w:r>
        <w:rPr>
          <w:rFonts w:hint="eastAsia" w:ascii="宋体" w:hAnsi="宋体" w:cs="宋体"/>
        </w:rPr>
        <w:t>wsblaw@163.com</w:t>
      </w:r>
    </w:p>
    <w:tbl>
      <w:tblPr>
        <w:tblStyle w:val="18"/>
        <w:tblW w:w="13968" w:type="dxa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776"/>
        <w:gridCol w:w="630"/>
        <w:gridCol w:w="630"/>
        <w:gridCol w:w="720"/>
        <w:gridCol w:w="1080"/>
        <w:gridCol w:w="1080"/>
        <w:gridCol w:w="1080"/>
        <w:gridCol w:w="900"/>
        <w:gridCol w:w="1080"/>
        <w:gridCol w:w="950"/>
        <w:gridCol w:w="807"/>
        <w:gridCol w:w="943"/>
        <w:gridCol w:w="976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所属支部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申请入党时间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确定入党积极分子时间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是否取得党校结业证书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入党积极分子培养情况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确定发展对象时间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发展对象培训是否合格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政治审查情况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群众评价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素质评</w:t>
            </w:r>
          </w:p>
          <w:p>
            <w:pPr>
              <w:jc w:val="center"/>
            </w:pPr>
            <w:r>
              <w:rPr>
                <w:rFonts w:hint="eastAsia"/>
              </w:rPr>
              <w:t>价排名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入党介绍人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学生第六支部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向倩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2016年10月12日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2017年4月1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2018年5月6日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4/40</w:t>
            </w:r>
          </w:p>
        </w:tc>
        <w:tc>
          <w:tcPr>
            <w:tcW w:w="976" w:type="dxa"/>
            <w:vAlign w:val="center"/>
          </w:tcPr>
          <w:p>
            <w:r>
              <w:rPr>
                <w:rFonts w:hint="eastAsia"/>
              </w:rPr>
              <w:t>孙思瑶、金可意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学生第六支部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屠佩佩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2016年10月22日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2017年5月5日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2018年5月6日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1/40</w:t>
            </w:r>
          </w:p>
        </w:tc>
        <w:tc>
          <w:tcPr>
            <w:tcW w:w="976" w:type="dxa"/>
            <w:vAlign w:val="center"/>
          </w:tcPr>
          <w:p>
            <w:r>
              <w:rPr>
                <w:rFonts w:hint="eastAsia"/>
              </w:rPr>
              <w:t>孙思瑶、金可意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2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学生第六支部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岑宇航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2016年10月13日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2017年4月20日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年5月6日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8/40</w:t>
            </w:r>
          </w:p>
        </w:tc>
        <w:tc>
          <w:tcPr>
            <w:tcW w:w="976" w:type="dxa"/>
            <w:vAlign w:val="center"/>
          </w:tcPr>
          <w:p>
            <w:r>
              <w:rPr>
                <w:rFonts w:hint="eastAsia"/>
                <w:lang w:val="en-US" w:eastAsia="zh-CN"/>
              </w:rPr>
              <w:t>孙思瑶、</w:t>
            </w:r>
            <w:r>
              <w:rPr>
                <w:rFonts w:hint="eastAsia"/>
              </w:rPr>
              <w:t>金可意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vAlign w:val="center"/>
          </w:tcPr>
          <w:p>
            <w:pPr>
              <w:jc w:val="center"/>
            </w:pPr>
            <w:r>
              <w:t>学生第</w:t>
            </w:r>
            <w:r>
              <w:rPr>
                <w:rFonts w:hint="eastAsia"/>
              </w:rPr>
              <w:t>六</w:t>
            </w:r>
            <w:r>
              <w:t>支部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</w:pPr>
            <w:r>
              <w:t>李晨洁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</w:pPr>
            <w:r>
              <w:t>女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</w:pPr>
            <w:r>
              <w:t>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t>2015年9月15日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2015年10月19日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t>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t>2018年4月17日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</w:pPr>
            <w:r>
              <w:t>24/49</w:t>
            </w:r>
          </w:p>
        </w:tc>
        <w:tc>
          <w:tcPr>
            <w:tcW w:w="976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孙思瑶、金可意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学生第六支部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崔小瑞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2015年9月15日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2016年3月19日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2018年4月17日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19/49 </w:t>
            </w:r>
          </w:p>
        </w:tc>
        <w:tc>
          <w:tcPr>
            <w:tcW w:w="976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孙思瑶、金可意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480" w:lineRule="exact"/>
        <w:rPr>
          <w:rFonts w:ascii="仿宋" w:hAnsi="仿宋"/>
          <w:bCs/>
          <w:sz w:val="28"/>
          <w:szCs w:val="28"/>
        </w:rPr>
      </w:pPr>
    </w:p>
    <w:p>
      <w:pPr>
        <w:spacing w:line="520" w:lineRule="exact"/>
        <w:ind w:firstLine="1680" w:firstLineChars="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                         </w:t>
      </w:r>
      <w:r>
        <w:rPr>
          <w:rFonts w:hint="eastAsia" w:ascii="宋体" w:hAnsi="宋体"/>
          <w:bCs/>
          <w:sz w:val="28"/>
          <w:szCs w:val="28"/>
        </w:rPr>
        <w:t>财务与会计学院党委</w:t>
      </w:r>
    </w:p>
    <w:p>
      <w:pPr>
        <w:spacing w:line="520" w:lineRule="exact"/>
        <w:ind w:firstLine="9800" w:firstLineChars="3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2018年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25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3" w:type="default"/>
      <w:pgSz w:w="16838" w:h="11906" w:orient="landscape"/>
      <w:pgMar w:top="1797" w:right="1440" w:bottom="1797" w:left="1440" w:header="851" w:footer="992" w:gutter="0"/>
      <w:cols w:space="720" w:num="1"/>
      <w:rtlGutter w:val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gutterAtTop/>
  <w:documentProtection w:enforcement="0"/>
  <w:defaultTabStop w:val="42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72A27"/>
    <w:rsid w:val="00060E9A"/>
    <w:rsid w:val="000C220D"/>
    <w:rsid w:val="000D12AA"/>
    <w:rsid w:val="000E3ACC"/>
    <w:rsid w:val="000F0A77"/>
    <w:rsid w:val="00172A27"/>
    <w:rsid w:val="00253C5C"/>
    <w:rsid w:val="00254306"/>
    <w:rsid w:val="002D0988"/>
    <w:rsid w:val="00360503"/>
    <w:rsid w:val="003945F6"/>
    <w:rsid w:val="00402EEC"/>
    <w:rsid w:val="004A64A2"/>
    <w:rsid w:val="004C57EA"/>
    <w:rsid w:val="005869AB"/>
    <w:rsid w:val="005E0190"/>
    <w:rsid w:val="006F69EE"/>
    <w:rsid w:val="007D1376"/>
    <w:rsid w:val="00846806"/>
    <w:rsid w:val="00A4096D"/>
    <w:rsid w:val="00BA4576"/>
    <w:rsid w:val="00BA7962"/>
    <w:rsid w:val="00C32B04"/>
    <w:rsid w:val="00DA74A4"/>
    <w:rsid w:val="00E10A01"/>
    <w:rsid w:val="00E47E39"/>
    <w:rsid w:val="00E6448D"/>
    <w:rsid w:val="00F11704"/>
    <w:rsid w:val="00F70002"/>
    <w:rsid w:val="00FC31A6"/>
    <w:rsid w:val="0EB134C8"/>
    <w:rsid w:val="24045C3E"/>
    <w:rsid w:val="3A8962A3"/>
    <w:rsid w:val="40A13277"/>
    <w:rsid w:val="5079408C"/>
    <w:rsid w:val="5BA75814"/>
    <w:rsid w:val="623C539D"/>
    <w:rsid w:val="63B5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qFormat="1" w:unhideWhenUsed="0" w:uiPriority="0" w:semiHidden="0" w:name="Balloon Text"/>
    <w:lsdException w:uiPriority="1" w:name="Table Grid"/>
    <w:lsdException w:uiPriority="1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3">
    <w:name w:val="Body Text Indent"/>
    <w:basedOn w:val="1"/>
    <w:qFormat/>
    <w:uiPriority w:val="0"/>
    <w:pPr>
      <w:ind w:firstLine="560" w:firstLineChars="200"/>
    </w:pPr>
    <w:rPr>
      <w:sz w:val="28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ody Text Indent 2"/>
    <w:basedOn w:val="1"/>
    <w:qFormat/>
    <w:uiPriority w:val="0"/>
    <w:pPr>
      <w:spacing w:line="580" w:lineRule="atLeast"/>
      <w:ind w:firstLine="570"/>
    </w:pPr>
    <w:rPr>
      <w:rFonts w:eastAsia="仿宋_GB2312"/>
      <w:sz w:val="32"/>
      <w:szCs w:val="28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  <w:pPr>
      <w:tabs>
        <w:tab w:val="right" w:leader="dot" w:pos="8720"/>
      </w:tabs>
      <w:jc w:val="center"/>
    </w:pPr>
  </w:style>
  <w:style w:type="paragraph" w:styleId="10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toc 2"/>
    <w:basedOn w:val="1"/>
    <w:next w:val="1"/>
    <w:qFormat/>
    <w:uiPriority w:val="0"/>
    <w:pPr>
      <w:ind w:left="420" w:leftChars="200"/>
    </w:pPr>
  </w:style>
  <w:style w:type="paragraph" w:styleId="1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Arial Unicode MS"/>
      <w:kern w:val="0"/>
      <w:sz w:val="20"/>
      <w:szCs w:val="20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 w:line="312" w:lineRule="auto"/>
      <w:jc w:val="left"/>
    </w:pPr>
    <w:rPr>
      <w:rFonts w:ascii="Arial Unicode MS" w:hAnsi="Arial Unicode MS" w:eastAsia="Arial Unicode MS" w:cs="Arial Unicode MS"/>
      <w:kern w:val="0"/>
      <w:sz w:val="18"/>
      <w:szCs w:val="18"/>
    </w:rPr>
  </w:style>
  <w:style w:type="character" w:styleId="15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6">
    <w:name w:val="page number"/>
    <w:qFormat/>
    <w:uiPriority w:val="0"/>
    <w:rPr>
      <w:rFonts w:ascii="Times New Roman" w:hAnsi="Times New Roman" w:eastAsia="宋体" w:cs="Times New Roman"/>
    </w:rPr>
  </w:style>
  <w:style w:type="character" w:styleId="17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9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34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浙江工商大学</Company>
  <Pages>2</Pages>
  <Words>131</Words>
  <Characters>750</Characters>
  <Lines>6</Lines>
  <Paragraphs>1</Paragraphs>
  <TotalTime>2</TotalTime>
  <ScaleCrop>false</ScaleCrop>
  <LinksUpToDate>false</LinksUpToDate>
  <CharactersWithSpaces>880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2018-06-04T14:58:00Z</dcterms:created>
  <dc:creator>zzb</dc:creator>
  <cp:lastModifiedBy>这么圆</cp:lastModifiedBy>
  <cp:lastPrinted>2015-01-08T02:02:00Z</cp:lastPrinted>
  <dcterms:modified xsi:type="dcterms:W3CDTF">2018-06-07T14:19:13Z</dcterms:modified>
  <dc:title>《中国共产党普通高等学校基层组织工作条例》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