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SimHei" w:eastAsia="SimHei"/>
          <w:bCs/>
          <w:sz w:val="30"/>
          <w:szCs w:val="30"/>
        </w:rPr>
      </w:pPr>
      <w:bookmarkStart w:id="0" w:name="_Toc290042463"/>
      <w:r>
        <w:rPr>
          <w:rFonts w:hint="eastAsia" w:ascii="SimHei" w:eastAsia="SimHei"/>
          <w:bCs/>
          <w:sz w:val="30"/>
          <w:szCs w:val="30"/>
        </w:rPr>
        <w:t>关于拟</w:t>
      </w:r>
      <w:r>
        <w:rPr>
          <w:rFonts w:hint="eastAsia" w:ascii="SimHei"/>
          <w:bCs/>
          <w:sz w:val="30"/>
          <w:szCs w:val="30"/>
          <w:lang w:eastAsia="zh-CN"/>
        </w:rPr>
        <w:t>将丁国峰</w:t>
      </w:r>
      <w:r>
        <w:rPr>
          <w:rFonts w:hint="eastAsia" w:ascii="SimHei" w:eastAsia="SimHei"/>
          <w:bCs/>
          <w:sz w:val="30"/>
          <w:szCs w:val="30"/>
        </w:rPr>
        <w:t>同志转为中共正式党员的公示</w:t>
      </w:r>
    </w:p>
    <w:bookmarkEnd w:id="0"/>
    <w:p>
      <w:pPr>
        <w:spacing w:line="520" w:lineRule="exact"/>
        <w:jc w:val="center"/>
        <w:rPr>
          <w:rFonts w:ascii="SimHei" w:eastAsia="SimHei"/>
          <w:bCs/>
          <w:sz w:val="30"/>
          <w:szCs w:val="30"/>
        </w:rPr>
      </w:pP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根据本人申请、组织审查，经2026年05月28日</w:t>
      </w:r>
      <w:r>
        <w:rPr>
          <w:rFonts w:hint="eastAsia" w:ascii="FangSong" w:eastAsia="FangSong"/>
          <w:bCs/>
          <w:sz w:val="28"/>
          <w:szCs w:val="28"/>
        </w:rPr>
        <w:t>会计学院</w:t>
      </w:r>
      <w:r>
        <w:rPr>
          <w:rFonts w:hint="eastAsia" w:ascii="FangSong"/>
          <w:bCs/>
          <w:sz w:val="28"/>
          <w:szCs w:val="28"/>
          <w:lang w:eastAsia="zh-CN"/>
        </w:rPr>
        <w:t>会计专硕研究生第一党支部</w:t>
      </w:r>
      <w:r>
        <w:rPr>
          <w:rFonts w:hint="eastAsia" w:ascii="FangSong" w:eastAsia="FangSong"/>
          <w:sz w:val="28"/>
          <w:szCs w:val="28"/>
        </w:rPr>
        <w:t>委员会研究，拟将</w:t>
      </w:r>
      <w:r>
        <w:rPr>
          <w:rFonts w:hint="eastAsia" w:ascii="FangSong"/>
          <w:sz w:val="28"/>
          <w:szCs w:val="28"/>
          <w:lang w:eastAsia="zh-CN"/>
        </w:rPr>
        <w:t>丁国峰</w:t>
      </w:r>
      <w:r>
        <w:rPr>
          <w:rFonts w:hint="eastAsia" w:ascii="FangSong" w:eastAsia="FangSong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公示时间自2026年05月28日至2026年06月03日。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公示联系人：熊诗倩</w:t>
      </w:r>
      <w:r>
        <w:rPr>
          <w:rFonts w:hint="eastAsia" w:ascii="FangSong" w:eastAsia="FangSong"/>
          <w:bCs/>
          <w:sz w:val="28"/>
          <w:szCs w:val="28"/>
        </w:rPr>
        <w:t>、蒋旻</w:t>
      </w:r>
      <w:r>
        <w:rPr>
          <w:rFonts w:hint="eastAsia" w:ascii="FangSong" w:eastAsia="FangSong"/>
          <w:sz w:val="28"/>
          <w:szCs w:val="28"/>
        </w:rPr>
        <w:t>，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联系方式</w:t>
      </w:r>
      <w:r>
        <w:rPr>
          <w:rFonts w:hint="eastAsia" w:ascii="FangSong" w:eastAsia="FangSong"/>
          <w:bCs/>
          <w:sz w:val="28"/>
          <w:szCs w:val="28"/>
        </w:rPr>
        <w:t>：0571-28008107、 0571-28008137</w:t>
      </w:r>
      <w:r>
        <w:rPr>
          <w:rFonts w:hint="eastAsia" w:ascii="FangSong" w:eastAsia="FangSong"/>
          <w:sz w:val="28"/>
          <w:szCs w:val="28"/>
        </w:rPr>
        <w:t>，</w:t>
      </w:r>
    </w:p>
    <w:p>
      <w:pPr>
        <w:spacing w:line="520" w:lineRule="exact"/>
        <w:ind w:firstLine="560" w:firstLineChars="200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邮箱：</w:t>
      </w:r>
      <w:r>
        <w:rPr>
          <w:rFonts w:hint="eastAsia" w:ascii="FangSong" w:eastAsia="FangSong"/>
          <w:bCs/>
          <w:sz w:val="28"/>
          <w:szCs w:val="28"/>
        </w:rPr>
        <w:t>xiongdiudiu12138@mail.zjgsu.edu.cn</w:t>
      </w:r>
    </w:p>
    <w:p>
      <w:pPr>
        <w:spacing w:line="520" w:lineRule="exact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bCs/>
          <w:sz w:val="28"/>
          <w:szCs w:val="28"/>
        </w:rPr>
        <w:t xml:space="preserve">          </w:t>
      </w:r>
      <w:r>
        <w:rPr>
          <w:rFonts w:ascii="FangSong" w:eastAsia="FangSong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FangSong" w:eastAsia="FangSong"/>
                <w:sz w:val="28"/>
                <w:szCs w:val="28"/>
              </w:rPr>
            </w:pPr>
            <w:r>
              <w:rPr>
                <w:rFonts w:hint="eastAsia" w:ascii="FangSong"/>
                <w:sz w:val="28"/>
                <w:szCs w:val="28"/>
                <w:lang w:eastAsia="zh-CN"/>
              </w:rPr>
              <w:t>丁国峰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会计学院</w:t>
            </w:r>
            <w:r>
              <w:rPr>
                <w:rFonts w:hint="eastAsia" w:ascii="FangSong"/>
                <w:sz w:val="24"/>
                <w:lang w:eastAsia="zh-CN"/>
              </w:rPr>
              <w:t>会计专硕</w:t>
            </w:r>
            <w:r>
              <w:rPr>
                <w:rFonts w:hint="default"/>
                <w:sz w:val="24"/>
                <w:lang w:val="en-US" w:eastAsia="zh-CN"/>
              </w:rPr>
              <w:t>2301</w:t>
            </w:r>
            <w:r>
              <w:rPr>
                <w:rFonts w:hint="eastAsia" w:ascii="FangSong" w:eastAsia="FangSong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 w:val="0"/>
                <w:bCs w:val="0"/>
                <w:sz w:val="24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eastAsia="zh-CN"/>
              </w:rPr>
              <w:t>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/>
                <w:sz w:val="24"/>
                <w:lang w:eastAsia="zh-CN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/>
                <w:sz w:val="24"/>
                <w:lang w:eastAsia="zh-CN"/>
              </w:rPr>
              <w:t>本科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预备</w:t>
            </w:r>
          </w:p>
          <w:p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default" w:eastAsia="FangSong"/>
                <w:sz w:val="24"/>
                <w:lang w:val="en-US"/>
              </w:rPr>
              <w:t>2025</w:t>
            </w:r>
            <w:r>
              <w:rPr>
                <w:rFonts w:hint="eastAsia" w:ascii="FangSong" w:eastAsia="FangSong"/>
                <w:sz w:val="24"/>
              </w:rPr>
              <w:t>年</w:t>
            </w:r>
            <w:r>
              <w:rPr>
                <w:rFonts w:hint="default" w:eastAsia="FangSong"/>
                <w:sz w:val="24"/>
                <w:lang w:val="en-US"/>
              </w:rPr>
              <w:t>6</w:t>
            </w:r>
            <w:r>
              <w:rPr>
                <w:rFonts w:hint="eastAsia" w:ascii="FangSong" w:eastAsia="FangSong"/>
                <w:sz w:val="24"/>
              </w:rPr>
              <w:t>月</w:t>
            </w:r>
            <w:r>
              <w:rPr>
                <w:rFonts w:hint="default" w:eastAsia="FangSong"/>
                <w:sz w:val="24"/>
                <w:lang w:val="en-US"/>
              </w:rPr>
              <w:t>10</w:t>
            </w:r>
            <w:r>
              <w:rPr>
                <w:rFonts w:hint="eastAsia" w:ascii="FangSong" w:eastAsia="FangSong"/>
                <w:sz w:val="24"/>
              </w:rPr>
              <w:t>日，经会计学院</w:t>
            </w:r>
            <w:r>
              <w:rPr>
                <w:rFonts w:hint="default" w:ascii="FangSong" w:eastAsia="FangSong"/>
                <w:sz w:val="24"/>
                <w:woUserID w:val="1"/>
              </w:rPr>
              <w:t>会计专硕研究生第一党支部</w:t>
            </w:r>
            <w:bookmarkStart w:id="1" w:name="_GoBack"/>
            <w:bookmarkEnd w:id="1"/>
            <w:r>
              <w:rPr>
                <w:rFonts w:hint="eastAsia" w:ascii="FangSong" w:eastAsia="FangSong"/>
                <w:sz w:val="24"/>
              </w:rPr>
              <w:t>支部会议确定。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姓名：熊诗倩 部门/班级：浙江工商大学会计学院 党龄：11年。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/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姓名：蒋旻  部门/班级：浙江工商大学会计学院  党龄：25年。</w:t>
            </w:r>
          </w:p>
        </w:tc>
      </w:tr>
    </w:tbl>
    <w:p>
      <w:pPr>
        <w:spacing w:line="520" w:lineRule="exact"/>
        <w:ind w:firstLine="1682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>
      <w:pPr>
        <w:spacing w:line="520" w:lineRule="exact"/>
        <w:ind w:firstLine="6446" w:firstLineChars="2300"/>
        <w:rPr>
          <w:rFonts w:ascii="宋体"/>
          <w:b/>
          <w:sz w:val="28"/>
          <w:szCs w:val="28"/>
        </w:rPr>
      </w:pPr>
      <w:r>
        <w:rPr>
          <w:rFonts w:hint="eastAsia" w:ascii="FangSong" w:eastAsia="FangSong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>
      <w:pPr>
        <w:spacing w:line="520" w:lineRule="exact"/>
        <w:ind w:firstLine="6360" w:firstLineChars="2650"/>
      </w:pPr>
      <w:r>
        <w:rPr>
          <w:rFonts w:hint="eastAsia" w:ascii="FangSong" w:eastAsia="FangSong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FangSong" w:eastAsia="FangSong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FangSong" w:eastAsia="FangSong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001010101"/>
    <w:charset w:val="86"/>
    <w:family w:val="auto"/>
    <w:pitch w:val="default"/>
    <w:sig w:usb0="00000000" w:usb1="00000000" w:usb2="0000001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roid Sans Fallbac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汉仪仿宋KW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汉仪仿宋KW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0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F7A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FangSong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SimHei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uiPriority w:val="1"/>
  </w:style>
  <w:style w:type="table" w:default="1" w:styleId="1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浙江工商大学</Company>
  <Pages>1</Pages>
  <Words>388</Words>
  <Characters>491</Characters>
  <Paragraphs>48</Paragraphs>
  <TotalTime>0</TotalTime>
  <ScaleCrop>false</ScaleCrop>
  <LinksUpToDate>false</LinksUpToDate>
  <CharactersWithSpaces>543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2026-05-27T21:30:00Z</dcterms:created>
  <dc:creator>zzb</dc:creator>
  <cp:lastModifiedBy>2509FPN0BC</cp:lastModifiedBy>
  <cp:lastPrinted>2014-11-05T09:24:00Z</cp:lastPrinted>
  <dcterms:modified xsi:type="dcterms:W3CDTF">2026-06-27T14:08:13Z</dcterms:modified>
  <dc:title>《中国共产党普通高等学校基层组织工作条例》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67c18cb9b66f4313bbbd8a7aad457ee5_23</vt:lpwstr>
  </property>
</Properties>
</file>