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关于拟将陈昱嫣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会计学院学</w:t>
      </w:r>
      <w:r>
        <w:rPr>
          <w:rFonts w:hint="eastAsia" w:ascii="仿宋" w:eastAsia="仿宋"/>
          <w:sz w:val="28"/>
          <w:szCs w:val="28"/>
        </w:rPr>
        <w:t>生会计专硕研究生第一党支部</w:t>
      </w:r>
      <w:r>
        <w:rPr>
          <w:rFonts w:hint="eastAsia" w:ascii="仿宋" w:eastAsia="仿宋"/>
          <w:sz w:val="28"/>
          <w:szCs w:val="28"/>
        </w:rPr>
        <w:t>党支部委员会研究，拟将陈昱嫣</w:t>
      </w:r>
      <w:r>
        <w:rPr>
          <w:rFonts w:hint="eastAsia" w:ascii="仿宋" w:eastAsia="仿宋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  <w:bookmarkStart w:id="1" w:name="_GoBack"/>
      <w:bookmarkEnd w:id="1"/>
    </w:p>
    <w:p w14:paraId="0B387F1B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002"/>
        <w:gridCol w:w="1288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陈昱嫣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会计专硕2401</w:t>
            </w:r>
            <w:r>
              <w:rPr>
                <w:rFonts w:hint="eastAsia" w:ascii="仿宋" w:eastAsia="仿宋"/>
                <w:sz w:val="24"/>
              </w:rPr>
              <w:t>班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2622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288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汉族</w:t>
            </w:r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本科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无</w:t>
            </w:r>
          </w:p>
        </w:tc>
        <w:tc>
          <w:tcPr>
            <w:tcW w:w="1002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288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2025年6</w:t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eastAsia="仿宋"/>
                <w:sz w:val="24"/>
              </w:rPr>
              <w:t>日，经会计学院会计专硕研究生第一党支部支部会议确定。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7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2721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qFormat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uiPriority w:val="0"/>
    <w:pPr>
      <w:ind w:left="200" w:leftChars="200"/>
    </w:pPr>
  </w:style>
  <w:style w:type="paragraph" w:styleId="1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uiPriority w:val="0"/>
  </w:style>
  <w:style w:type="character" w:styleId="20">
    <w:name w:val="Hyperlink"/>
    <w:uiPriority w:val="0"/>
    <w:rPr>
      <w:color w:val="0000FF"/>
      <w:u w:val="single"/>
    </w:rPr>
  </w:style>
  <w:style w:type="paragraph" w:customStyle="1" w:styleId="21">
    <w:name w:val="列表段落1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1</Pages>
  <Words>364</Words>
  <Characters>467</Characters>
  <Lines>17</Lines>
  <Paragraphs>30</Paragraphs>
  <TotalTime>1</TotalTime>
  <ScaleCrop>false</ScaleCrop>
  <LinksUpToDate>false</LinksUpToDate>
  <CharactersWithSpaces>518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2026-05-27T13:30:00Z</dcterms:created>
  <dc:creator>zzb</dc:creator>
  <cp:lastModifiedBy>Amber.</cp:lastModifiedBy>
  <cp:lastPrinted>2014-11-05T01:24:00Z</cp:lastPrinted>
  <dcterms:modified xsi:type="dcterms:W3CDTF">2026-05-28T05:44:42Z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eyJoZGlkIjoiMzA4YTlmY2NmODk1ZDM0MTkyN2I1NWI1MDQ1NGFiNDEiLCJ1c2VySWQiOiI1NzM4MTgxNDAifQ==</vt:lpwstr>
  </property>
  <property fmtid="{D5CDD505-2E9C-101B-9397-08002B2CF9AE}" pid="4" name="ICV">
    <vt:lpwstr>0F9A21E5AB0C4D4E9140DFB318905477_13</vt:lpwstr>
  </property>
</Properties>
</file>