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rPr>
          <w:rFonts w:eastAsia="黑体"/>
          <w:b/>
          <w:bCs/>
          <w:spacing w:val="46"/>
          <w:sz w:val="40"/>
        </w:rPr>
      </w:pPr>
    </w:p>
    <w:p>
      <w:pPr>
        <w:jc w:val="center"/>
        <w:rPr>
          <w:rFonts w:eastAsia="黑体"/>
          <w:b/>
          <w:bCs/>
          <w:spacing w:val="46"/>
          <w:sz w:val="40"/>
        </w:rPr>
      </w:pPr>
    </w:p>
    <w:p>
      <w:pPr>
        <w:jc w:val="center"/>
        <w:rPr>
          <w:rFonts w:eastAsia="楷体"/>
          <w:sz w:val="56"/>
          <w:szCs w:val="30"/>
        </w:rPr>
      </w:pPr>
      <w:r>
        <w:rPr>
          <w:rFonts w:eastAsia="楷体"/>
          <w:sz w:val="56"/>
          <w:szCs w:val="30"/>
        </w:rPr>
        <w:t>浙江工商大学会计学院</w:t>
      </w:r>
    </w:p>
    <w:p>
      <w:pPr>
        <w:jc w:val="center"/>
        <w:rPr>
          <w:rFonts w:eastAsia="楷体"/>
          <w:sz w:val="56"/>
          <w:szCs w:val="30"/>
        </w:rPr>
      </w:pPr>
      <w:r>
        <w:rPr>
          <w:rFonts w:eastAsia="楷体"/>
          <w:sz w:val="56"/>
          <w:szCs w:val="30"/>
        </w:rPr>
        <w:t>硕士研究生指导教师申请表</w:t>
      </w:r>
    </w:p>
    <w:p/>
    <w:p/>
    <w:p/>
    <w:p/>
    <w:p/>
    <w:p>
      <w:pPr>
        <w:rPr>
          <w:rFonts w:eastAsia="楷体"/>
          <w:sz w:val="30"/>
          <w:szCs w:val="30"/>
        </w:rPr>
      </w:pPr>
      <w:r>
        <w:rPr>
          <w:sz w:val="30"/>
        </w:rPr>
        <w:t xml:space="preserve">             </w:t>
      </w:r>
      <w:r>
        <w:rPr>
          <w:rFonts w:eastAsia="楷体"/>
          <w:sz w:val="30"/>
          <w:szCs w:val="30"/>
        </w:rPr>
        <w:t xml:space="preserve"> 所 在 学 院</w:t>
      </w:r>
      <w:r>
        <w:rPr>
          <w:rFonts w:eastAsia="楷体"/>
          <w:sz w:val="30"/>
          <w:szCs w:val="30"/>
          <w:u w:val="single"/>
        </w:rPr>
        <w:t xml:space="preserve">      会计学院       </w:t>
      </w:r>
    </w:p>
    <w:p>
      <w:pPr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 xml:space="preserve">         </w:t>
      </w:r>
    </w:p>
    <w:p>
      <w:pPr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 xml:space="preserve">              姓       名</w:t>
      </w:r>
      <w:r>
        <w:rPr>
          <w:rFonts w:eastAsia="楷体"/>
          <w:sz w:val="30"/>
          <w:szCs w:val="30"/>
          <w:u w:val="single"/>
        </w:rPr>
        <w:t xml:space="preserve">      李建强         </w:t>
      </w:r>
    </w:p>
    <w:p>
      <w:pPr>
        <w:spacing w:line="440" w:lineRule="exact"/>
        <w:rPr>
          <w:rFonts w:eastAsia="楷体"/>
          <w:spacing w:val="20"/>
          <w:sz w:val="30"/>
          <w:szCs w:val="30"/>
        </w:rPr>
      </w:pPr>
      <w:r>
        <w:rPr>
          <w:rFonts w:eastAsia="楷体"/>
          <w:sz w:val="30"/>
          <w:szCs w:val="30"/>
        </w:rPr>
        <w:t xml:space="preserve">             </w:t>
      </w:r>
    </w:p>
    <w:p>
      <w:pPr>
        <w:spacing w:line="360" w:lineRule="exact"/>
        <w:ind w:firstLine="2100" w:firstLineChars="7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一级学科名称/</w:t>
      </w:r>
    </w:p>
    <w:p>
      <w:pPr>
        <w:spacing w:line="360" w:lineRule="exact"/>
        <w:ind w:firstLine="2100" w:firstLineChars="7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 xml:space="preserve">专业学位类别 </w:t>
      </w:r>
      <w:r>
        <w:rPr>
          <w:rFonts w:eastAsia="楷体"/>
          <w:sz w:val="30"/>
          <w:szCs w:val="30"/>
          <w:u w:val="single"/>
        </w:rPr>
        <w:t xml:space="preserve">   工商管理        </w:t>
      </w:r>
    </w:p>
    <w:p>
      <w:pPr>
        <w:spacing w:line="360" w:lineRule="exact"/>
        <w:ind w:firstLine="1350" w:firstLineChars="45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 xml:space="preserve"> </w:t>
      </w:r>
    </w:p>
    <w:p>
      <w:pPr>
        <w:spacing w:line="360" w:lineRule="exact"/>
        <w:ind w:firstLine="1350" w:firstLineChars="450"/>
        <w:rPr>
          <w:rFonts w:eastAsia="楷体"/>
          <w:sz w:val="30"/>
          <w:szCs w:val="30"/>
        </w:rPr>
      </w:pPr>
    </w:p>
    <w:p>
      <w:pPr>
        <w:spacing w:line="360" w:lineRule="exact"/>
        <w:ind w:firstLine="2100" w:firstLineChars="7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二级学科名称/</w:t>
      </w:r>
    </w:p>
    <w:p>
      <w:pPr>
        <w:ind w:firstLine="2100" w:firstLineChars="700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 xml:space="preserve">专业学位领域 </w:t>
      </w:r>
      <w:r>
        <w:rPr>
          <w:rFonts w:eastAsia="楷体"/>
          <w:sz w:val="30"/>
          <w:szCs w:val="30"/>
          <w:u w:val="single"/>
        </w:rPr>
        <w:t xml:space="preserve">       会计        </w:t>
      </w:r>
    </w:p>
    <w:p>
      <w:pPr>
        <w:spacing w:line="440" w:lineRule="exact"/>
        <w:rPr>
          <w:rFonts w:eastAsia="楷体"/>
          <w:sz w:val="30"/>
          <w:szCs w:val="30"/>
        </w:rPr>
      </w:pPr>
    </w:p>
    <w:p>
      <w:pPr>
        <w:rPr>
          <w:sz w:val="30"/>
        </w:rPr>
      </w:pPr>
      <w:r>
        <w:rPr>
          <w:rFonts w:eastAsia="楷体"/>
          <w:sz w:val="30"/>
          <w:szCs w:val="30"/>
        </w:rPr>
        <w:t xml:space="preserve">             </w:t>
      </w:r>
    </w:p>
    <w:p>
      <w:pPr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rFonts w:eastAsia="楷体"/>
          <w:sz w:val="30"/>
          <w:szCs w:val="30"/>
        </w:rPr>
      </w:pPr>
      <w:r>
        <w:rPr>
          <w:rFonts w:eastAsia="楷体"/>
          <w:sz w:val="30"/>
          <w:szCs w:val="30"/>
        </w:rPr>
        <w:t>浙江工商大学会计学院制</w:t>
      </w:r>
    </w:p>
    <w:p>
      <w:pPr>
        <w:ind w:left="540" w:hanging="540" w:hangingChars="180"/>
        <w:jc w:val="center"/>
        <w:rPr>
          <w:sz w:val="30"/>
        </w:rPr>
        <w:sectPr>
          <w:headerReference r:id="rId3" w:type="default"/>
          <w:footerReference r:id="rId4" w:type="even"/>
          <w:pgSz w:w="11907" w:h="16840"/>
          <w:pgMar w:top="1304" w:right="1134" w:bottom="1021" w:left="1134" w:header="851" w:footer="851" w:gutter="0"/>
          <w:pgNumType w:start="0"/>
          <w:cols w:space="720" w:num="1"/>
          <w:titlePg/>
          <w:docGrid w:type="lines" w:linePitch="312" w:charSpace="0"/>
        </w:sectPr>
      </w:pPr>
      <w:r>
        <w:rPr>
          <w:rFonts w:eastAsia="楷体"/>
          <w:sz w:val="30"/>
          <w:szCs w:val="30"/>
        </w:rPr>
        <w:t>20</w:t>
      </w:r>
      <w:r>
        <w:rPr>
          <w:rFonts w:hint="eastAsia" w:eastAsia="楷体"/>
          <w:sz w:val="30"/>
          <w:szCs w:val="30"/>
          <w:lang w:val="en-US" w:eastAsia="zh-CN"/>
        </w:rPr>
        <w:t>21</w:t>
      </w:r>
      <w:r>
        <w:rPr>
          <w:rFonts w:eastAsia="楷体"/>
          <w:sz w:val="30"/>
          <w:szCs w:val="30"/>
        </w:rPr>
        <w:t xml:space="preserve"> 年</w:t>
      </w:r>
      <w:r>
        <w:rPr>
          <w:rFonts w:hint="eastAsia" w:eastAsia="楷体"/>
          <w:sz w:val="30"/>
          <w:szCs w:val="30"/>
          <w:lang w:val="en-US" w:eastAsia="zh-CN"/>
        </w:rPr>
        <w:t>11</w:t>
      </w:r>
      <w:r>
        <w:rPr>
          <w:rFonts w:eastAsia="楷体"/>
          <w:sz w:val="30"/>
          <w:szCs w:val="30"/>
        </w:rPr>
        <w:t xml:space="preserve"> 月 </w:t>
      </w:r>
      <w:r>
        <w:rPr>
          <w:rFonts w:hint="eastAsia" w:eastAsia="楷体"/>
          <w:sz w:val="30"/>
          <w:szCs w:val="30"/>
          <w:lang w:val="en-US" w:eastAsia="zh-CN"/>
        </w:rPr>
        <w:t>8</w:t>
      </w:r>
      <w:r>
        <w:rPr>
          <w:rFonts w:eastAsia="楷体"/>
          <w:sz w:val="30"/>
          <w:szCs w:val="30"/>
        </w:rPr>
        <w:t xml:space="preserve"> 日</w:t>
      </w:r>
    </w:p>
    <w:p>
      <w:pPr>
        <w:rPr>
          <w:sz w:val="30"/>
        </w:rPr>
      </w:pPr>
      <w:r>
        <w:rPr>
          <w:sz w:val="30"/>
        </w:rPr>
        <w:t xml:space="preserve"> </w:t>
      </w:r>
    </w:p>
    <w:tbl>
      <w:tblPr>
        <w:tblStyle w:val="5"/>
        <w:tblW w:w="10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636"/>
        <w:gridCol w:w="713"/>
        <w:gridCol w:w="708"/>
        <w:gridCol w:w="508"/>
        <w:gridCol w:w="279"/>
        <w:gridCol w:w="501"/>
        <w:gridCol w:w="330"/>
        <w:gridCol w:w="571"/>
        <w:gridCol w:w="315"/>
        <w:gridCol w:w="591"/>
        <w:gridCol w:w="190"/>
        <w:gridCol w:w="172"/>
        <w:gridCol w:w="936"/>
        <w:gridCol w:w="735"/>
        <w:gridCol w:w="151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姓  名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李建强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性 别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男</w:t>
            </w:r>
          </w:p>
        </w:tc>
        <w:tc>
          <w:tcPr>
            <w:tcW w:w="1477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出生年月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1987.09.10</w:t>
            </w:r>
          </w:p>
        </w:tc>
        <w:tc>
          <w:tcPr>
            <w:tcW w:w="735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民族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政治面貌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中共党员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专业技</w:t>
            </w:r>
          </w:p>
          <w:p>
            <w:pPr>
              <w:spacing w:line="28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术职务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讲师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聘任时间</w:t>
            </w:r>
          </w:p>
        </w:tc>
        <w:tc>
          <w:tcPr>
            <w:tcW w:w="217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2018.07.02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行政职务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健康状况</w:t>
            </w:r>
          </w:p>
        </w:tc>
        <w:tc>
          <w:tcPr>
            <w:tcW w:w="3470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最后学历</w:t>
            </w:r>
          </w:p>
        </w:tc>
        <w:tc>
          <w:tcPr>
            <w:tcW w:w="25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毕业时间、专业与学校</w:t>
            </w:r>
          </w:p>
        </w:tc>
        <w:tc>
          <w:tcPr>
            <w:tcW w:w="347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2018.06.30、西方经济学、厦门大学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最高学位</w:t>
            </w:r>
          </w:p>
        </w:tc>
        <w:tc>
          <w:tcPr>
            <w:tcW w:w="256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2"/>
              </w:rPr>
              <w:t>获学位时间与学校</w:t>
            </w:r>
          </w:p>
        </w:tc>
        <w:tc>
          <w:tcPr>
            <w:tcW w:w="347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2018.06.30、厦门大学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外国语种名称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英语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外国语熟练程度</w:t>
            </w:r>
          </w:p>
        </w:tc>
        <w:tc>
          <w:tcPr>
            <w:tcW w:w="3470" w:type="dxa"/>
            <w:gridSpan w:val="6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熟练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参加何学术团体、任何职</w:t>
            </w:r>
          </w:p>
        </w:tc>
        <w:tc>
          <w:tcPr>
            <w:tcW w:w="2565" w:type="dxa"/>
            <w:gridSpan w:val="4"/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</w:rPr>
            </w:pPr>
          </w:p>
          <w:p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无</w:t>
            </w: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587" w:type="dxa"/>
            <w:gridSpan w:val="6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研 究 方 向</w:t>
            </w:r>
          </w:p>
        </w:tc>
        <w:tc>
          <w:tcPr>
            <w:tcW w:w="3470" w:type="dxa"/>
            <w:gridSpan w:val="6"/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</w:rPr>
            </w:pPr>
          </w:p>
          <w:p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公司财务与会计</w:t>
            </w: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819" w:type="dxa"/>
            <w:gridSpan w:val="3"/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是否在其他单位担任兼职硕士指导教师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其他兼职单位名称</w:t>
            </w:r>
          </w:p>
        </w:tc>
        <w:tc>
          <w:tcPr>
            <w:tcW w:w="3470" w:type="dxa"/>
            <w:gridSpan w:val="6"/>
            <w:vAlign w:val="center"/>
          </w:tcPr>
          <w:p>
            <w:pPr>
              <w:widowControl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0092" w:type="dxa"/>
            <w:gridSpan w:val="17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    要    工    作    经    历（读博开始）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自何年月</w:t>
            </w:r>
          </w:p>
        </w:tc>
        <w:tc>
          <w:tcPr>
            <w:tcW w:w="13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至何年月</w:t>
            </w:r>
          </w:p>
        </w:tc>
        <w:tc>
          <w:tcPr>
            <w:tcW w:w="3803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工 作 部 门</w:t>
            </w:r>
          </w:p>
        </w:tc>
        <w:tc>
          <w:tcPr>
            <w:tcW w:w="347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201807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202006</w:t>
            </w: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上海财经大学会计学院</w:t>
            </w: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助理研究员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2</w:t>
            </w:r>
            <w:r>
              <w:rPr>
                <w:rFonts w:eastAsia="楷体"/>
                <w:sz w:val="24"/>
              </w:rPr>
              <w:t>02007</w:t>
            </w: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浙江工商大学会计学院</w:t>
            </w: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eastAsia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0092" w:type="dxa"/>
            <w:gridSpan w:val="17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line="420" w:lineRule="exact"/>
              <w:rPr>
                <w:rFonts w:eastAsia="楷体"/>
                <w:sz w:val="24"/>
              </w:rPr>
            </w:pPr>
          </w:p>
          <w:p>
            <w:pPr>
              <w:spacing w:line="420" w:lineRule="exact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作为第一作者（或通讯作者）发表的论文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论文题目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第一作者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通讯作者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发表刊物名称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发表时间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15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bCs/>
                <w:spacing w:val="-8"/>
                <w:sz w:val="24"/>
              </w:rPr>
              <w:t>《劳动合同法》、利润冲击与企业短期应对——基于企业盈余管理的视角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李建强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叶云龙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会计研究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202009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48" w:firstLineChars="200"/>
              <w:jc w:val="center"/>
              <w:rPr>
                <w:rFonts w:eastAsia="楷体"/>
                <w:sz w:val="24"/>
              </w:rPr>
            </w:pPr>
            <w:r>
              <w:rPr>
                <w:bCs/>
                <w:spacing w:val="-8"/>
                <w:sz w:val="24"/>
              </w:rPr>
              <w:t>最低工资与企业创新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李建强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高翔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金融研究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202012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48" w:firstLineChars="200"/>
              <w:jc w:val="center"/>
              <w:rPr>
                <w:rFonts w:eastAsia="楷体"/>
                <w:sz w:val="24"/>
              </w:rPr>
            </w:pPr>
            <w:r>
              <w:rPr>
                <w:bCs/>
                <w:spacing w:val="-8"/>
                <w:sz w:val="24"/>
              </w:rPr>
              <w:t>固定资产加速折旧政策与企业资本劳动比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李建强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赵西亮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财贸经济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202104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48" w:firstLineChars="200"/>
              <w:jc w:val="center"/>
              <w:rPr>
                <w:rFonts w:eastAsia="楷体"/>
                <w:sz w:val="24"/>
              </w:rPr>
            </w:pPr>
            <w:r>
              <w:rPr>
                <w:bCs/>
                <w:spacing w:val="-8"/>
                <w:sz w:val="24"/>
              </w:rPr>
              <w:t>高铁开通对企业创新的影响——基于上市公司微观数据的实证分析</w:t>
            </w: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李建强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赵西亮</w:t>
            </w: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中国经济问题；人大复印资料转载</w:t>
            </w: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202101；202105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一级</w:t>
            </w:r>
          </w:p>
          <w:p>
            <w:pPr>
              <w:spacing w:line="420" w:lineRule="exact"/>
              <w:jc w:val="center"/>
              <w:rPr>
                <w:rFonts w:hint="eastAsia" w:eastAsia="楷体"/>
                <w:spacing w:val="-12"/>
                <w:sz w:val="24"/>
                <w:lang w:eastAsia="zh-CN"/>
              </w:rPr>
            </w:pPr>
            <w:r>
              <w:rPr>
                <w:rFonts w:hint="eastAsia" w:eastAsia="楷体"/>
                <w:spacing w:val="-12"/>
                <w:sz w:val="24"/>
                <w:lang w:eastAsia="zh-CN"/>
              </w:rPr>
              <w:t>（转载）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480" w:firstLineChars="200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说明：第一作者（或通讯作者）身份（按照学校科研部相关办法认定归属）在学校认定的一级以上学术期刊上（或学校认定的级别等同一级及以上的国外期刊）发表论文。</w:t>
            </w:r>
          </w:p>
          <w:p>
            <w:pPr>
              <w:rPr>
                <w:rFonts w:eastAsia="楷体"/>
                <w:sz w:val="20"/>
              </w:rPr>
            </w:pPr>
          </w:p>
          <w:p>
            <w:pPr>
              <w:rPr>
                <w:rFonts w:eastAsia="楷体"/>
                <w:sz w:val="20"/>
              </w:rPr>
            </w:pPr>
          </w:p>
          <w:p>
            <w:pPr>
              <w:rPr>
                <w:rFonts w:eastAsia="楷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z w:val="24"/>
              </w:rPr>
              <w:t>出版学术专著 /案例入选/资政报告采纳等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名称</w:t>
            </w: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出版、入选、批示单位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时间</w:t>
            </w: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ind w:firstLine="432" w:firstLineChars="200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ind w:firstLine="432" w:firstLineChars="200"/>
              <w:jc w:val="center"/>
              <w:rPr>
                <w:rFonts w:eastAsia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009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说明：关于A、B类学术专著认定以学校社会科学部文件为准。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92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科研成果获得省部级三等以上奖励情况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奖励类别</w:t>
            </w: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获奖项目名称</w:t>
            </w: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22"/>
                <w:sz w:val="24"/>
              </w:rPr>
            </w:pPr>
            <w:r>
              <w:rPr>
                <w:rFonts w:eastAsia="楷体"/>
                <w:sz w:val="24"/>
              </w:rPr>
              <w:t>获奖等级</w:t>
            </w: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pacing w:val="-22"/>
                <w:sz w:val="24"/>
              </w:rPr>
            </w:pPr>
            <w:r>
              <w:rPr>
                <w:rFonts w:eastAsia="楷体"/>
                <w:sz w:val="24"/>
              </w:rPr>
              <w:t>获奖时间</w:t>
            </w: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ind w:firstLine="216" w:firstLineChars="100"/>
              <w:jc w:val="center"/>
              <w:rPr>
                <w:rFonts w:eastAsia="楷体"/>
                <w:spacing w:val="-22"/>
                <w:sz w:val="24"/>
              </w:rPr>
            </w:pPr>
            <w:r>
              <w:rPr>
                <w:rFonts w:eastAsia="楷体"/>
                <w:spacing w:val="-12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Theme="majorEastAsia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jc w:val="center"/>
              <w:rPr>
                <w:rFonts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3527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92" w:type="dxa"/>
            <w:gridSpan w:val="1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atLeast"/>
              <w:rPr>
                <w:rFonts w:eastAsia="楷体_GB2312"/>
              </w:rPr>
            </w:pPr>
            <w:r>
              <w:rPr>
                <w:rFonts w:eastAsia="楷体_GB2312"/>
              </w:rPr>
              <w:t>说明：作为第一完成人获得省部级优秀科研和教学成果三等奖以上，或作为第二完成人获得过二等奖以上，或作为第三完成人获得过一等奖以上。</w:t>
            </w: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_GB2312"/>
              </w:rPr>
            </w:pPr>
          </w:p>
          <w:p>
            <w:pPr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92" w:type="dxa"/>
            <w:gridSpan w:val="17"/>
            <w:tcBorders>
              <w:top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主持的科研项目情况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项目来源</w:t>
            </w: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项目名称</w:t>
            </w: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  <w:sz w:val="24"/>
              </w:rPr>
            </w:pPr>
            <w:r>
              <w:rPr>
                <w:rFonts w:eastAsia="楷体"/>
                <w:spacing w:val="-22"/>
                <w:sz w:val="24"/>
              </w:rPr>
              <w:t>项目起讫时间</w:t>
            </w:r>
          </w:p>
          <w:p>
            <w:pPr>
              <w:spacing w:line="320" w:lineRule="exact"/>
              <w:jc w:val="center"/>
              <w:rPr>
                <w:rFonts w:eastAsia="楷体"/>
                <w:spacing w:val="-22"/>
                <w:sz w:val="24"/>
              </w:rPr>
            </w:pPr>
            <w:r>
              <w:rPr>
                <w:rFonts w:eastAsia="楷体"/>
                <w:spacing w:val="-22"/>
                <w:sz w:val="24"/>
              </w:rPr>
              <w:t>（经费到账时间）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0"/>
                <w:sz w:val="24"/>
              </w:rPr>
            </w:pPr>
            <w:r>
              <w:rPr>
                <w:rFonts w:eastAsia="楷体"/>
                <w:spacing w:val="-20"/>
                <w:sz w:val="24"/>
              </w:rPr>
              <w:t>合同经费（万元）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b/>
                <w:spacing w:val="-20"/>
                <w:sz w:val="24"/>
              </w:rPr>
              <w:t>近两年</w:t>
            </w:r>
            <w:r>
              <w:rPr>
                <w:rFonts w:eastAsia="楷体"/>
                <w:spacing w:val="-20"/>
                <w:sz w:val="24"/>
              </w:rPr>
              <w:t>到账经费（万元）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1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55" w:type="dxa"/>
            <w:gridSpan w:val="15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4"/>
              </w:rPr>
            </w:pPr>
          </w:p>
        </w:tc>
      </w:tr>
    </w:tbl>
    <w:p>
      <w:pPr>
        <w:rPr>
          <w:rFonts w:eastAsia="楷体"/>
          <w:sz w:val="20"/>
        </w:rPr>
      </w:pPr>
      <w:r>
        <w:rPr>
          <w:rFonts w:eastAsia="楷体_GB2312"/>
        </w:rPr>
        <w:t>说明：主持的省部级以上科研项目，或作为主持人</w:t>
      </w:r>
      <w:r>
        <w:rPr>
          <w:rFonts w:eastAsia="楷体_GB2312"/>
          <w:b/>
        </w:rPr>
        <w:t>在上述时间期限内</w:t>
      </w:r>
      <w:r>
        <w:rPr>
          <w:rFonts w:eastAsia="楷体_GB2312"/>
        </w:rPr>
        <w:t>获得的校外科研经费总额达10万元（文科类）、20万元（理工类）以上的科研项目（含横向科研项目）。</w:t>
      </w:r>
    </w:p>
    <w:p>
      <w:pPr>
        <w:rPr>
          <w:rFonts w:eastAsia="楷体"/>
          <w:sz w:val="20"/>
        </w:rPr>
      </w:pPr>
    </w:p>
    <w:p>
      <w:pPr>
        <w:rPr>
          <w:rFonts w:eastAsia="楷体"/>
          <w:sz w:val="20"/>
        </w:rPr>
      </w:pPr>
    </w:p>
    <w:p>
      <w:pPr>
        <w:rPr>
          <w:rFonts w:eastAsia="楷体"/>
          <w:sz w:val="20"/>
        </w:rPr>
      </w:pP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5399"/>
        <w:gridCol w:w="1704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031" w:type="dxa"/>
            <w:gridSpan w:val="4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主讲或合作讲授研究生课程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时   间</w:t>
            </w: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课  程  名  称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学 时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2020</w:t>
            </w: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《博士毕业论文写作》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16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2020</w:t>
            </w: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《初级计量经济学》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32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2020</w:t>
            </w: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《中级计量经济学》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48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2020</w:t>
            </w: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《stata软件与数据处理》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16</w:t>
            </w: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3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539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56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atLeast"/>
        </w:trPr>
        <w:tc>
          <w:tcPr>
            <w:tcW w:w="10031" w:type="dxa"/>
            <w:gridSpan w:val="4"/>
          </w:tcPr>
          <w:p>
            <w:pPr>
              <w:spacing w:line="360" w:lineRule="exact"/>
              <w:rPr>
                <w:rFonts w:eastAsia="楷体"/>
                <w:sz w:val="24"/>
              </w:rPr>
            </w:pPr>
            <w:r>
              <w:rPr>
                <w:rFonts w:eastAsia="楷体"/>
                <w:b/>
                <w:bCs/>
                <w:sz w:val="24"/>
              </w:rPr>
              <w:t>本人对以上所填数据真实性负责，若有不符，愿自行承担由此带来的一切后果</w:t>
            </w:r>
            <w:r>
              <w:rPr>
                <w:rFonts w:eastAsia="楷体"/>
                <w:sz w:val="24"/>
              </w:rPr>
              <w:t>。</w:t>
            </w:r>
          </w:p>
          <w:p>
            <w:pPr>
              <w:spacing w:line="440" w:lineRule="exact"/>
              <w:ind w:firstLine="4620" w:firstLineChars="2200"/>
              <w:rPr>
                <w:rFonts w:eastAsia="楷体"/>
              </w:rPr>
            </w:pPr>
          </w:p>
          <w:p>
            <w:pPr>
              <w:spacing w:line="440" w:lineRule="exact"/>
              <w:ind w:firstLine="5280" w:firstLineChars="22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申请人（签名）：</w:t>
            </w:r>
          </w:p>
          <w:p>
            <w:pPr>
              <w:spacing w:line="420" w:lineRule="exact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 xml:space="preserve">                                                             年    月    日</w:t>
            </w:r>
          </w:p>
        </w:tc>
      </w:tr>
    </w:tbl>
    <w:p/>
    <w:p/>
    <w:p/>
    <w:p/>
    <w:p/>
    <w:p/>
    <w:p/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2414"/>
        <w:gridCol w:w="2691"/>
        <w:gridCol w:w="1559"/>
        <w:gridCol w:w="14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b/>
                <w:bCs/>
                <w:sz w:val="24"/>
              </w:rPr>
              <w:t>学院学位分委员会审核结果与推荐意见</w:t>
            </w:r>
          </w:p>
        </w:tc>
        <w:tc>
          <w:tcPr>
            <w:tcW w:w="2414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实际参加表决委员人数</w:t>
            </w:r>
          </w:p>
        </w:tc>
        <w:tc>
          <w:tcPr>
            <w:tcW w:w="1559" w:type="dxa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同意票数</w:t>
            </w:r>
          </w:p>
        </w:tc>
        <w:tc>
          <w:tcPr>
            <w:tcW w:w="1843" w:type="dxa"/>
            <w:gridSpan w:val="2"/>
          </w:tcPr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</w:p>
          <w:p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其它票数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eastAsia="楷体"/>
              </w:rPr>
            </w:pPr>
          </w:p>
        </w:tc>
        <w:tc>
          <w:tcPr>
            <w:tcW w:w="2414" w:type="dxa"/>
          </w:tcPr>
          <w:p>
            <w:pPr>
              <w:jc w:val="center"/>
              <w:rPr>
                <w:rFonts w:eastAsia="楷体"/>
              </w:rPr>
            </w:pPr>
          </w:p>
        </w:tc>
        <w:tc>
          <w:tcPr>
            <w:tcW w:w="2691" w:type="dxa"/>
          </w:tcPr>
          <w:p>
            <w:pPr>
              <w:jc w:val="center"/>
              <w:rPr>
                <w:rFonts w:eastAsia="楷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eastAsia="楷体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1524" w:type="dxa"/>
            <w:vMerge w:val="continue"/>
            <w:vAlign w:val="center"/>
          </w:tcPr>
          <w:p>
            <w:pPr>
              <w:jc w:val="center"/>
              <w:rPr>
                <w:rFonts w:eastAsia="楷体"/>
              </w:rPr>
            </w:pPr>
          </w:p>
        </w:tc>
        <w:tc>
          <w:tcPr>
            <w:tcW w:w="8507" w:type="dxa"/>
            <w:gridSpan w:val="5"/>
          </w:tcPr>
          <w:p>
            <w:pPr>
              <w:spacing w:line="420" w:lineRule="exact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（根据学科情况提出推荐或不推荐意见）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</w:t>
            </w:r>
            <w:r>
              <w:rPr>
                <w:rFonts w:eastAsia="楷体"/>
                <w:sz w:val="24"/>
              </w:rPr>
              <w:t>主任（签名）：           学院（公章）：</w:t>
            </w:r>
          </w:p>
          <w:p>
            <w:pPr>
              <w:rPr>
                <w:rFonts w:eastAsia="楷体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rFonts w:eastAsia="楷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524" w:type="dxa"/>
            <w:vMerge w:val="restart"/>
            <w:vAlign w:val="center"/>
          </w:tcPr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  <w:b/>
                <w:bCs/>
                <w:sz w:val="24"/>
              </w:rPr>
            </w:pPr>
          </w:p>
          <w:p>
            <w:pPr>
              <w:jc w:val="center"/>
              <w:rPr>
                <w:rFonts w:eastAsia="楷体"/>
              </w:rPr>
            </w:pPr>
            <w:r>
              <w:rPr>
                <w:rFonts w:eastAsia="楷体"/>
                <w:b/>
                <w:bCs/>
                <w:sz w:val="24"/>
              </w:rPr>
              <w:t>校学位委员会审核结果</w:t>
            </w:r>
          </w:p>
        </w:tc>
        <w:tc>
          <w:tcPr>
            <w:tcW w:w="2414" w:type="dxa"/>
          </w:tcPr>
          <w:p>
            <w:pPr>
              <w:jc w:val="center"/>
              <w:rPr>
                <w:rFonts w:eastAsia="楷体"/>
                <w:sz w:val="24"/>
              </w:rPr>
            </w:pPr>
          </w:p>
          <w:p>
            <w:pPr>
              <w:jc w:val="center"/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>
            <w:pPr>
              <w:jc w:val="center"/>
              <w:rPr>
                <w:rFonts w:eastAsia="楷体"/>
                <w:sz w:val="24"/>
              </w:rPr>
            </w:pPr>
          </w:p>
          <w:p>
            <w:pPr>
              <w:jc w:val="center"/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>实际参加表决委员人数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eastAsia="楷体"/>
                <w:sz w:val="24"/>
              </w:rPr>
            </w:pPr>
          </w:p>
          <w:p>
            <w:pPr>
              <w:jc w:val="center"/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>同意票数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楷体"/>
                <w:sz w:val="24"/>
              </w:rPr>
            </w:pPr>
          </w:p>
          <w:p>
            <w:pPr>
              <w:jc w:val="center"/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>其它票数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7" w:hRule="atLeast"/>
        </w:trPr>
        <w:tc>
          <w:tcPr>
            <w:tcW w:w="1524" w:type="dxa"/>
            <w:vMerge w:val="continue"/>
          </w:tcPr>
          <w:p>
            <w:pPr>
              <w:rPr>
                <w:rFonts w:eastAsia="楷体"/>
              </w:rPr>
            </w:pPr>
          </w:p>
        </w:tc>
        <w:tc>
          <w:tcPr>
            <w:tcW w:w="2414" w:type="dxa"/>
          </w:tcPr>
          <w:p>
            <w:pPr>
              <w:rPr>
                <w:rFonts w:eastAsia="楷体"/>
              </w:rPr>
            </w:pPr>
          </w:p>
        </w:tc>
        <w:tc>
          <w:tcPr>
            <w:tcW w:w="2691" w:type="dxa"/>
          </w:tcPr>
          <w:p>
            <w:pPr>
              <w:rPr>
                <w:rFonts w:eastAsia="楷体"/>
              </w:rPr>
            </w:pPr>
          </w:p>
        </w:tc>
        <w:tc>
          <w:tcPr>
            <w:tcW w:w="1701" w:type="dxa"/>
            <w:gridSpan w:val="2"/>
          </w:tcPr>
          <w:p>
            <w:pPr>
              <w:rPr>
                <w:rFonts w:eastAsia="楷体"/>
              </w:rPr>
            </w:pPr>
          </w:p>
        </w:tc>
        <w:tc>
          <w:tcPr>
            <w:tcW w:w="1701" w:type="dxa"/>
          </w:tcPr>
          <w:p>
            <w:pPr>
              <w:rPr>
                <w:rFonts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</w:trPr>
        <w:tc>
          <w:tcPr>
            <w:tcW w:w="1524" w:type="dxa"/>
            <w:vMerge w:val="continue"/>
          </w:tcPr>
          <w:p>
            <w:pPr>
              <w:rPr>
                <w:rFonts w:eastAsia="楷体"/>
              </w:rPr>
            </w:pPr>
          </w:p>
        </w:tc>
        <w:tc>
          <w:tcPr>
            <w:tcW w:w="8507" w:type="dxa"/>
            <w:gridSpan w:val="5"/>
          </w:tcPr>
          <w:p>
            <w:pPr>
              <w:rPr>
                <w:rFonts w:eastAsia="楷体"/>
                <w:sz w:val="24"/>
              </w:rPr>
            </w:pPr>
          </w:p>
          <w:p>
            <w:pPr>
              <w:rPr>
                <w:rFonts w:eastAsia="楷体"/>
                <w:sz w:val="24"/>
              </w:rPr>
            </w:pPr>
          </w:p>
          <w:p>
            <w:pPr>
              <w:rPr>
                <w:rFonts w:eastAsia="楷体"/>
                <w:sz w:val="24"/>
              </w:rPr>
            </w:pPr>
          </w:p>
          <w:p>
            <w:pPr>
              <w:rPr>
                <w:rFonts w:eastAsia="楷体"/>
                <w:sz w:val="24"/>
              </w:rPr>
            </w:pPr>
          </w:p>
          <w:p>
            <w:pPr>
              <w:rPr>
                <w:rFonts w:eastAsia="楷体"/>
                <w:sz w:val="24"/>
              </w:rPr>
            </w:pPr>
          </w:p>
          <w:p>
            <w:pPr>
              <w:spacing w:line="360" w:lineRule="auto"/>
              <w:ind w:right="960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 xml:space="preserve">              </w:t>
            </w:r>
          </w:p>
          <w:p>
            <w:pPr>
              <w:spacing w:line="360" w:lineRule="auto"/>
              <w:ind w:right="960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 xml:space="preserve">                   主任（签名）：        校学位委员会（公章）：                                                                                       </w:t>
            </w:r>
          </w:p>
          <w:p>
            <w:pPr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6"/>
          </w:tcPr>
          <w:p>
            <w:pPr>
              <w:spacing w:line="420" w:lineRule="exact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备  注：</w:t>
            </w:r>
          </w:p>
          <w:p>
            <w:pPr>
              <w:spacing w:line="420" w:lineRule="exact"/>
              <w:ind w:firstLine="48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申请人应如实填写申请表，并附下列复印件一份：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最后学历证书和学位证书；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专业技术职务任职资格证书；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主要论文发表的期刊封面、期刊号、论文的目录和首页；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主要学术专著封面、目录、版权页，案例入库证书，采纳批示证明材料；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主要获奖证书；</w:t>
            </w:r>
          </w:p>
          <w:p>
            <w:pPr>
              <w:spacing w:line="420" w:lineRule="exact"/>
              <w:ind w:firstLine="960" w:firstLineChars="400"/>
              <w:rPr>
                <w:rFonts w:eastAsia="楷体"/>
              </w:rPr>
            </w:pPr>
            <w:r>
              <w:rPr>
                <w:rFonts w:eastAsia="楷体"/>
                <w:sz w:val="24"/>
              </w:rPr>
              <w:t>主持科研项目的批文或合同书。</w:t>
            </w:r>
          </w:p>
        </w:tc>
      </w:tr>
    </w:tbl>
    <w:p>
      <w:pPr>
        <w:rPr>
          <w:rFonts w:eastAsia="楷体"/>
        </w:rPr>
      </w:pPr>
    </w:p>
    <w:sectPr>
      <w:footerReference r:id="rId6" w:type="first"/>
      <w:footerReference r:id="rId5" w:type="default"/>
      <w:pgSz w:w="11907" w:h="16840"/>
      <w:pgMar w:top="1304" w:right="1134" w:bottom="1021" w:left="1134" w:header="851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qXm5zwAAAAUBAAAPAAAAAAAAAAEAIAAAACIAAABkcnMvZG93bnJldi54bWxQSwECFAAU&#10;AAAACACHTuJAOepaY8EBAACNAwAADgAAAAAAAAABACAAAAAe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3RzcIBAACN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JiPXgPDukLBw6SejjlBTMZxSYTRtVF6DP+8l6+kv2v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Lyt0c3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DB6"/>
    <w:rsid w:val="0002782F"/>
    <w:rsid w:val="0004560F"/>
    <w:rsid w:val="00060BD0"/>
    <w:rsid w:val="00063B2E"/>
    <w:rsid w:val="00073899"/>
    <w:rsid w:val="00092FB7"/>
    <w:rsid w:val="000A33BA"/>
    <w:rsid w:val="000A5092"/>
    <w:rsid w:val="000E2BDD"/>
    <w:rsid w:val="000E2FBC"/>
    <w:rsid w:val="000F52BF"/>
    <w:rsid w:val="001011EE"/>
    <w:rsid w:val="00163E32"/>
    <w:rsid w:val="00172179"/>
    <w:rsid w:val="0017327E"/>
    <w:rsid w:val="00187F94"/>
    <w:rsid w:val="001B04B4"/>
    <w:rsid w:val="001B453A"/>
    <w:rsid w:val="001F137B"/>
    <w:rsid w:val="001F2234"/>
    <w:rsid w:val="00215895"/>
    <w:rsid w:val="0022732E"/>
    <w:rsid w:val="00233B0C"/>
    <w:rsid w:val="002510C6"/>
    <w:rsid w:val="00264544"/>
    <w:rsid w:val="002B6FB3"/>
    <w:rsid w:val="002D6950"/>
    <w:rsid w:val="002F203C"/>
    <w:rsid w:val="003069C6"/>
    <w:rsid w:val="003152FE"/>
    <w:rsid w:val="00323364"/>
    <w:rsid w:val="00323A09"/>
    <w:rsid w:val="00335C0E"/>
    <w:rsid w:val="00341955"/>
    <w:rsid w:val="00356B84"/>
    <w:rsid w:val="00357804"/>
    <w:rsid w:val="003617A2"/>
    <w:rsid w:val="003735E1"/>
    <w:rsid w:val="00383ADB"/>
    <w:rsid w:val="00391D4B"/>
    <w:rsid w:val="003B6301"/>
    <w:rsid w:val="003C488F"/>
    <w:rsid w:val="003C4A8A"/>
    <w:rsid w:val="003C54ED"/>
    <w:rsid w:val="003C5924"/>
    <w:rsid w:val="003E1421"/>
    <w:rsid w:val="003F0C4D"/>
    <w:rsid w:val="004021FF"/>
    <w:rsid w:val="00417D26"/>
    <w:rsid w:val="00443FB2"/>
    <w:rsid w:val="0045333F"/>
    <w:rsid w:val="004605CA"/>
    <w:rsid w:val="00461CBC"/>
    <w:rsid w:val="00462C02"/>
    <w:rsid w:val="0046700B"/>
    <w:rsid w:val="0048243E"/>
    <w:rsid w:val="00483823"/>
    <w:rsid w:val="004900CF"/>
    <w:rsid w:val="004923E5"/>
    <w:rsid w:val="004957EB"/>
    <w:rsid w:val="004A1BF8"/>
    <w:rsid w:val="004A2140"/>
    <w:rsid w:val="004A2B38"/>
    <w:rsid w:val="004B197F"/>
    <w:rsid w:val="004C02DB"/>
    <w:rsid w:val="004C6341"/>
    <w:rsid w:val="004D2591"/>
    <w:rsid w:val="004D5B44"/>
    <w:rsid w:val="004E4994"/>
    <w:rsid w:val="004E5C37"/>
    <w:rsid w:val="004E67B8"/>
    <w:rsid w:val="004F3599"/>
    <w:rsid w:val="004F6491"/>
    <w:rsid w:val="0051140B"/>
    <w:rsid w:val="00512440"/>
    <w:rsid w:val="00553FDC"/>
    <w:rsid w:val="00565A22"/>
    <w:rsid w:val="0057448E"/>
    <w:rsid w:val="005865D4"/>
    <w:rsid w:val="00592F60"/>
    <w:rsid w:val="00597058"/>
    <w:rsid w:val="005B7A03"/>
    <w:rsid w:val="005D48F8"/>
    <w:rsid w:val="006118BC"/>
    <w:rsid w:val="006377ED"/>
    <w:rsid w:val="00640A15"/>
    <w:rsid w:val="00647E14"/>
    <w:rsid w:val="0066207C"/>
    <w:rsid w:val="00685EAD"/>
    <w:rsid w:val="00687691"/>
    <w:rsid w:val="00694EFF"/>
    <w:rsid w:val="006A3B8B"/>
    <w:rsid w:val="006A40F4"/>
    <w:rsid w:val="006A5470"/>
    <w:rsid w:val="006A5953"/>
    <w:rsid w:val="006A6DD3"/>
    <w:rsid w:val="006B201C"/>
    <w:rsid w:val="006B71C8"/>
    <w:rsid w:val="006D6BC3"/>
    <w:rsid w:val="0071010E"/>
    <w:rsid w:val="007102FC"/>
    <w:rsid w:val="00713EF0"/>
    <w:rsid w:val="007364C9"/>
    <w:rsid w:val="00737D13"/>
    <w:rsid w:val="0075281E"/>
    <w:rsid w:val="00766E91"/>
    <w:rsid w:val="00767B68"/>
    <w:rsid w:val="007855EC"/>
    <w:rsid w:val="007B6D84"/>
    <w:rsid w:val="007C0353"/>
    <w:rsid w:val="007C3972"/>
    <w:rsid w:val="007C4F19"/>
    <w:rsid w:val="007D519B"/>
    <w:rsid w:val="007E684F"/>
    <w:rsid w:val="00802BBC"/>
    <w:rsid w:val="0082087D"/>
    <w:rsid w:val="00825BB2"/>
    <w:rsid w:val="00846C5D"/>
    <w:rsid w:val="0086591E"/>
    <w:rsid w:val="00895301"/>
    <w:rsid w:val="008B5DCE"/>
    <w:rsid w:val="008E4F5E"/>
    <w:rsid w:val="008E6CBC"/>
    <w:rsid w:val="0091353E"/>
    <w:rsid w:val="009500F4"/>
    <w:rsid w:val="00950D09"/>
    <w:rsid w:val="009539CD"/>
    <w:rsid w:val="009778CB"/>
    <w:rsid w:val="0098336E"/>
    <w:rsid w:val="00983785"/>
    <w:rsid w:val="0099660F"/>
    <w:rsid w:val="009C4620"/>
    <w:rsid w:val="009D09B8"/>
    <w:rsid w:val="009D1978"/>
    <w:rsid w:val="00A1614D"/>
    <w:rsid w:val="00A2298E"/>
    <w:rsid w:val="00A2447B"/>
    <w:rsid w:val="00A256A8"/>
    <w:rsid w:val="00A30D23"/>
    <w:rsid w:val="00A45668"/>
    <w:rsid w:val="00A4715C"/>
    <w:rsid w:val="00A8268B"/>
    <w:rsid w:val="00A847EA"/>
    <w:rsid w:val="00AA2671"/>
    <w:rsid w:val="00AA78C2"/>
    <w:rsid w:val="00AB10F5"/>
    <w:rsid w:val="00AC23E9"/>
    <w:rsid w:val="00B31C4F"/>
    <w:rsid w:val="00B32423"/>
    <w:rsid w:val="00B54946"/>
    <w:rsid w:val="00B55271"/>
    <w:rsid w:val="00B636F9"/>
    <w:rsid w:val="00B64824"/>
    <w:rsid w:val="00BA63A1"/>
    <w:rsid w:val="00BC0069"/>
    <w:rsid w:val="00BC25F1"/>
    <w:rsid w:val="00BE4C92"/>
    <w:rsid w:val="00BF43DB"/>
    <w:rsid w:val="00C02DDE"/>
    <w:rsid w:val="00C344C6"/>
    <w:rsid w:val="00C773CC"/>
    <w:rsid w:val="00C80424"/>
    <w:rsid w:val="00CA5CA1"/>
    <w:rsid w:val="00CB6CB1"/>
    <w:rsid w:val="00CD1C85"/>
    <w:rsid w:val="00CE7342"/>
    <w:rsid w:val="00CF034C"/>
    <w:rsid w:val="00CF06FD"/>
    <w:rsid w:val="00D00F21"/>
    <w:rsid w:val="00D017CA"/>
    <w:rsid w:val="00D0637B"/>
    <w:rsid w:val="00D10ACE"/>
    <w:rsid w:val="00D30564"/>
    <w:rsid w:val="00D40DB6"/>
    <w:rsid w:val="00D550A3"/>
    <w:rsid w:val="00D64A0C"/>
    <w:rsid w:val="00DA005A"/>
    <w:rsid w:val="00DA2803"/>
    <w:rsid w:val="00DB2D86"/>
    <w:rsid w:val="00DC3DF9"/>
    <w:rsid w:val="00DC7B0D"/>
    <w:rsid w:val="00DD7647"/>
    <w:rsid w:val="00DE2F6D"/>
    <w:rsid w:val="00DE7891"/>
    <w:rsid w:val="00E05B0F"/>
    <w:rsid w:val="00E47E44"/>
    <w:rsid w:val="00E61E50"/>
    <w:rsid w:val="00E75D87"/>
    <w:rsid w:val="00E76E81"/>
    <w:rsid w:val="00E77380"/>
    <w:rsid w:val="00E84BB6"/>
    <w:rsid w:val="00EA5199"/>
    <w:rsid w:val="00EB4A66"/>
    <w:rsid w:val="00EC5101"/>
    <w:rsid w:val="00ED142E"/>
    <w:rsid w:val="00ED7DBF"/>
    <w:rsid w:val="00EF0E0D"/>
    <w:rsid w:val="00EF2B19"/>
    <w:rsid w:val="00EF5926"/>
    <w:rsid w:val="00F0214F"/>
    <w:rsid w:val="00F104DF"/>
    <w:rsid w:val="00F14CCD"/>
    <w:rsid w:val="00F303FC"/>
    <w:rsid w:val="00F3676B"/>
    <w:rsid w:val="00F407AA"/>
    <w:rsid w:val="00F6422A"/>
    <w:rsid w:val="00FC491E"/>
    <w:rsid w:val="00FD7173"/>
    <w:rsid w:val="00FE0D58"/>
    <w:rsid w:val="05AD2292"/>
    <w:rsid w:val="16E75509"/>
    <w:rsid w:val="18CD0913"/>
    <w:rsid w:val="3ADE6F9A"/>
    <w:rsid w:val="3D8A7DAE"/>
    <w:rsid w:val="4B987A78"/>
    <w:rsid w:val="4CA441CF"/>
    <w:rsid w:val="645C2D3B"/>
    <w:rsid w:val="6C9074D9"/>
    <w:rsid w:val="6E5E5D0D"/>
    <w:rsid w:val="72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customStyle="1" w:styleId="9">
    <w:name w:val="批注框文本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379</Words>
  <Characters>2165</Characters>
  <Lines>18</Lines>
  <Paragraphs>5</Paragraphs>
  <TotalTime>83</TotalTime>
  <ScaleCrop>false</ScaleCrop>
  <LinksUpToDate>false</LinksUpToDate>
  <CharactersWithSpaces>2539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2019-05-16T06:21:00Z</dcterms:created>
  <dc:creator>user</dc:creator>
  <cp:lastModifiedBy>Lenovo</cp:lastModifiedBy>
  <cp:lastPrinted>2019-05-23T01:35:00Z</cp:lastPrinted>
  <dcterms:modified xsi:type="dcterms:W3CDTF">2021-11-09T01:32:44Z</dcterms:modified>
  <dc:title>浙江工商大学硕士生指导教师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0BA3F21686D54F81A33E602B954D70FE</vt:lpwstr>
  </property>
</Properties>
</file>