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62CE" w14:textId="77777777" w:rsidR="008E7686" w:rsidRDefault="00DE296B">
      <w:pPr>
        <w:widowControl/>
        <w:spacing w:before="75" w:after="75" w:line="26" w:lineRule="atLeast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lang w:bidi="ar"/>
        </w:rPr>
        <w:t>学院各班级、同学：</w:t>
      </w:r>
    </w:p>
    <w:p w14:paraId="0FC74365" w14:textId="77777777" w:rsidR="008E7686" w:rsidRDefault="00DE296B">
      <w:pPr>
        <w:widowControl/>
        <w:spacing w:before="75" w:after="75" w:line="26" w:lineRule="atLeast"/>
        <w:ind w:firstLine="560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lang w:bidi="ar"/>
        </w:rPr>
        <w:t>根据《浙江工商大学本科学生国家奖学金实施办法》（</w:t>
      </w:r>
      <w:bookmarkStart w:id="0" w:name="文号"/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lang w:bidi="ar"/>
        </w:rPr>
        <w:t>浙商大学〔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lang w:bidi="ar"/>
        </w:rPr>
        <w:t>2018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lang w:bidi="ar"/>
        </w:rPr>
        <w:t>〕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lang w:bidi="ar"/>
        </w:rPr>
        <w:t>269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lang w:bidi="ar"/>
        </w:rPr>
        <w:t>号</w:t>
      </w:r>
      <w:bookmarkEnd w:id="0"/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lang w:bidi="ar"/>
        </w:rPr>
        <w:t>）规定，经同学申报，学院资格审核以及公开评审，现将最终评审结果公示如下：</w:t>
      </w:r>
    </w:p>
    <w:tbl>
      <w:tblPr>
        <w:tblW w:w="8025" w:type="dxa"/>
        <w:tblInd w:w="93" w:type="dxa"/>
        <w:tblLook w:val="04A0" w:firstRow="1" w:lastRow="0" w:firstColumn="1" w:lastColumn="0" w:noHBand="0" w:noVBand="1"/>
      </w:tblPr>
      <w:tblGrid>
        <w:gridCol w:w="780"/>
        <w:gridCol w:w="1515"/>
        <w:gridCol w:w="2505"/>
        <w:gridCol w:w="3225"/>
      </w:tblGrid>
      <w:tr w:rsidR="008E7686" w14:paraId="3F54C119" w14:textId="77777777">
        <w:trPr>
          <w:trHeight w:val="12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13149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CB52F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F82A0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2F098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入学年月</w:t>
            </w:r>
          </w:p>
        </w:tc>
      </w:tr>
      <w:tr w:rsidR="008E7686" w14:paraId="7284D8D1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0B9AB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FA9F1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王可奕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74DB5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D35A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7B242105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EC1D0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E2B18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陈漪娴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80C2B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ACCA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75EE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26A9443F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BCDF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17AD2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沈嘉远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1B2E4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9E2F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2498E51E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BF031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5055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余蓓蕾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8A01F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3BDE5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1B11B715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6B18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B3E39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虞静怡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0DFE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715D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77111F84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9603F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0C88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闻人泱泱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3875C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B8FA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3D3CD2F4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FCD8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C7E8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马娇燕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3D629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DCA7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0990FB0E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9DC6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AB8A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孙舒妍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BBB94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ACCA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7ECB7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2D4ED8DE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0202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C9DC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葛欣昀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DF388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ACCA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96EC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0DA11B08" w14:textId="77777777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7D29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76CB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金莹婷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22EF9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0EF82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1A4D78EA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BC59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4963F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周颖琪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4C8BB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ACCA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593E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040BCA69" w14:textId="77777777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4773C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F048C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叶子豪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6134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3C290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45CAC341" w14:textId="77777777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0C52E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967E7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王泽钰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3DBDD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68A0C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8E7686" w14:paraId="40698065" w14:textId="7777777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66BD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F1722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李姝玥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74F37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ACCA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BEFB" w14:textId="77777777" w:rsidR="008E7686" w:rsidRDefault="00DE2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</w:tbl>
    <w:p w14:paraId="2A6F7B09" w14:textId="77777777" w:rsidR="008E7686" w:rsidRDefault="008E7686">
      <w:pPr>
        <w:widowControl/>
        <w:spacing w:before="75" w:after="75" w:line="26" w:lineRule="atLeast"/>
        <w:ind w:firstLine="560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  <w:lang w:bidi="ar"/>
        </w:rPr>
      </w:pPr>
    </w:p>
    <w:p w14:paraId="11CFC1AB" w14:textId="77777777" w:rsidR="008E7686" w:rsidRDefault="00DE296B">
      <w:pPr>
        <w:widowControl/>
        <w:shd w:val="clear" w:color="auto" w:fill="FFFFFF"/>
        <w:ind w:firstLine="600"/>
        <w:jc w:val="left"/>
        <w:rPr>
          <w:rFonts w:ascii="微软雅黑" w:eastAsia="微软雅黑" w:hAnsi="微软雅黑" w:cs="微软雅黑"/>
          <w:color w:val="141D29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学院将根据排名情况上报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年本科学生国家奖学金推荐人员名单。</w:t>
      </w:r>
    </w:p>
    <w:p w14:paraId="6A4575D7" w14:textId="15763674" w:rsidR="008E7686" w:rsidRDefault="00DE296B">
      <w:pPr>
        <w:widowControl/>
        <w:shd w:val="clear" w:color="auto" w:fill="FFFFFF"/>
        <w:ind w:firstLine="600"/>
        <w:jc w:val="left"/>
        <w:rPr>
          <w:rFonts w:ascii="微软雅黑" w:eastAsia="微软雅黑" w:hAnsi="微软雅黑" w:cs="微软雅黑"/>
          <w:color w:val="141D29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公示时间：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9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22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日——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9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2</w:t>
      </w:r>
      <w:r w:rsidR="008F020F">
        <w:rPr>
          <w:rFonts w:ascii="微软雅黑" w:eastAsia="微软雅黑" w:hAnsi="微软雅黑" w:cs="微软雅黑"/>
          <w:color w:val="141D29"/>
          <w:kern w:val="0"/>
          <w:sz w:val="30"/>
          <w:szCs w:val="30"/>
          <w:shd w:val="clear" w:color="auto" w:fill="FFFFFF"/>
          <w:lang w:bidi="ar"/>
        </w:rPr>
        <w:t>7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日</w:t>
      </w:r>
    </w:p>
    <w:p w14:paraId="05C6A634" w14:textId="57B5F0DC" w:rsidR="008E7686" w:rsidRDefault="00DE296B">
      <w:pPr>
        <w:widowControl/>
        <w:shd w:val="clear" w:color="auto" w:fill="FFFFFF"/>
        <w:ind w:firstLine="600"/>
        <w:jc w:val="left"/>
        <w:rPr>
          <w:rFonts w:ascii="微软雅黑" w:eastAsia="微软雅黑" w:hAnsi="微软雅黑" w:cs="微软雅黑"/>
          <w:color w:val="141D29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lastRenderedPageBreak/>
        <w:t>公示期限内，对公示情况有异议的，请于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9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2</w:t>
      </w:r>
      <w:r w:rsidR="008F020F">
        <w:rPr>
          <w:rFonts w:ascii="微软雅黑" w:eastAsia="微软雅黑" w:hAnsi="微软雅黑" w:cs="微软雅黑"/>
          <w:color w:val="141D29"/>
          <w:kern w:val="0"/>
          <w:sz w:val="30"/>
          <w:szCs w:val="30"/>
          <w:shd w:val="clear" w:color="auto" w:fill="FFFFFF"/>
          <w:lang w:bidi="ar"/>
        </w:rPr>
        <w:t>7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日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 16:00 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向学生工作办公室反映，电话：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28008110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，邮箱：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442481892@qq.com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；对发现存在弄虚作假、违纪违规情况的，可向学院纪委反映，电话：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28008107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，邮箱：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wsblaw@163.com</w:t>
      </w:r>
      <w:r>
        <w:rPr>
          <w:rFonts w:ascii="微软雅黑" w:eastAsia="微软雅黑" w:hAnsi="微软雅黑" w:cs="微软雅黑" w:hint="eastAsia"/>
          <w:color w:val="141D29"/>
          <w:kern w:val="0"/>
          <w:sz w:val="30"/>
          <w:szCs w:val="30"/>
          <w:shd w:val="clear" w:color="auto" w:fill="FFFFFF"/>
          <w:lang w:bidi="ar"/>
        </w:rPr>
        <w:t>。</w:t>
      </w:r>
    </w:p>
    <w:p w14:paraId="30E2DE5A" w14:textId="77777777" w:rsidR="008E7686" w:rsidRDefault="008E7686">
      <w:pPr>
        <w:widowControl/>
        <w:spacing w:before="75" w:after="75" w:line="26" w:lineRule="atLeast"/>
        <w:ind w:firstLine="560"/>
        <w:jc w:val="left"/>
        <w:rPr>
          <w:rFonts w:ascii="微软雅黑" w:eastAsia="微软雅黑" w:hAnsi="微软雅黑" w:cs="微软雅黑"/>
          <w:color w:val="333333"/>
          <w:szCs w:val="21"/>
        </w:rPr>
      </w:pPr>
    </w:p>
    <w:p w14:paraId="0A78E4C9" w14:textId="77777777" w:rsidR="008E7686" w:rsidRDefault="00DE296B">
      <w:pPr>
        <w:widowControl/>
        <w:spacing w:before="75" w:after="75" w:line="26" w:lineRule="atLeast"/>
        <w:ind w:firstLine="4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会计学院学生工作办公室</w:t>
      </w:r>
    </w:p>
    <w:p w14:paraId="5AEDAE70" w14:textId="77777777" w:rsidR="008E7686" w:rsidRDefault="00DE296B">
      <w:pPr>
        <w:widowControl/>
        <w:spacing w:before="75" w:after="75" w:line="26" w:lineRule="atLeast"/>
        <w:ind w:firstLine="532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2021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22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日</w:t>
      </w:r>
    </w:p>
    <w:p w14:paraId="6B49DA19" w14:textId="77777777" w:rsidR="008E7686" w:rsidRDefault="008E7686"/>
    <w:sectPr w:rsidR="008E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EC81" w14:textId="77777777" w:rsidR="00DE296B" w:rsidRDefault="00DE296B" w:rsidP="008F020F">
      <w:r>
        <w:separator/>
      </w:r>
    </w:p>
  </w:endnote>
  <w:endnote w:type="continuationSeparator" w:id="0">
    <w:p w14:paraId="53EE2C3F" w14:textId="77777777" w:rsidR="00DE296B" w:rsidRDefault="00DE296B" w:rsidP="008F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508E" w14:textId="77777777" w:rsidR="00DE296B" w:rsidRDefault="00DE296B" w:rsidP="008F020F">
      <w:r>
        <w:separator/>
      </w:r>
    </w:p>
  </w:footnote>
  <w:footnote w:type="continuationSeparator" w:id="0">
    <w:p w14:paraId="221B91C2" w14:textId="77777777" w:rsidR="00DE296B" w:rsidRDefault="00DE296B" w:rsidP="008F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5D6161"/>
    <w:rsid w:val="008E7686"/>
    <w:rsid w:val="008F020F"/>
    <w:rsid w:val="00DE296B"/>
    <w:rsid w:val="625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76BFF"/>
  <w15:docId w15:val="{41FBD6E7-EE3E-49FE-99E2-78A06631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F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F02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F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F02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尹雪鸿</dc:creator>
  <cp:lastModifiedBy>S tezan</cp:lastModifiedBy>
  <cp:revision>2</cp:revision>
  <dcterms:created xsi:type="dcterms:W3CDTF">2021-09-22T08:59:00Z</dcterms:created>
  <dcterms:modified xsi:type="dcterms:W3CDTF">2021-09-23T01:24:00Z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357BE7C3168E4A38B5CFCA702C0FABD3</vt:lpwstr>
  </property>
</Properties>
</file>