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D9068">
      <w:pPr>
        <w:pStyle w:val="3"/>
        <w:spacing w:before="7"/>
        <w:ind w:left="0"/>
        <w:rPr>
          <w:rFonts w:ascii="Times New Roman"/>
          <w:sz w:val="14"/>
        </w:rPr>
      </w:pPr>
    </w:p>
    <w:p w14:paraId="2729C4DE">
      <w:pPr>
        <w:pStyle w:val="3"/>
        <w:spacing w:before="0"/>
        <w:ind w:left="405"/>
        <w:rPr>
          <w:rFonts w:ascii="Times New Roman"/>
          <w:sz w:val="20"/>
        </w:rPr>
      </w:pPr>
      <w:r>
        <w:rPr>
          <w:rFonts w:ascii="Times New Roman"/>
          <w:sz w:val="20"/>
        </w:rPr>
        <w:drawing>
          <wp:inline distT="0" distB="0" distL="0" distR="0">
            <wp:extent cx="5255260" cy="39052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4" cstate="print"/>
                    <a:stretch>
                      <a:fillRect/>
                    </a:stretch>
                  </pic:blipFill>
                  <pic:spPr>
                    <a:xfrm>
                      <a:off x="0" y="0"/>
                      <a:ext cx="5255610" cy="390525"/>
                    </a:xfrm>
                    <a:prstGeom prst="rect">
                      <a:avLst/>
                    </a:prstGeom>
                  </pic:spPr>
                </pic:pic>
              </a:graphicData>
            </a:graphic>
          </wp:inline>
        </w:drawing>
      </w:r>
    </w:p>
    <w:p w14:paraId="08723F62">
      <w:pPr>
        <w:pStyle w:val="3"/>
        <w:spacing w:before="9"/>
        <w:ind w:left="0"/>
        <w:rPr>
          <w:rFonts w:ascii="Times New Roman"/>
          <w:sz w:val="22"/>
        </w:rPr>
      </w:pPr>
    </w:p>
    <w:p w14:paraId="21F65810">
      <w:pPr>
        <w:pStyle w:val="3"/>
        <w:spacing w:before="64"/>
        <w:ind w:left="2988" w:right="2808"/>
        <w:jc w:val="center"/>
        <w:rPr>
          <w:rFonts w:ascii="黑体" w:eastAsia="黑体"/>
        </w:rPr>
      </w:pPr>
      <w:r>
        <mc:AlternateContent>
          <mc:Choice Requires="wps">
            <w:drawing>
              <wp:anchor distT="0" distB="0" distL="0" distR="0" simplePos="0" relativeHeight="251659264" behindDoc="1" locked="0" layoutInCell="1" allowOverlap="1">
                <wp:simplePos x="0" y="0"/>
                <wp:positionH relativeFrom="page">
                  <wp:posOffset>1343660</wp:posOffset>
                </wp:positionH>
                <wp:positionV relativeFrom="paragraph">
                  <wp:posOffset>391160</wp:posOffset>
                </wp:positionV>
                <wp:extent cx="5219700" cy="0"/>
                <wp:effectExtent l="0" t="12700" r="7620" b="17780"/>
                <wp:wrapTopAndBottom/>
                <wp:docPr id="2" name="直线 2"/>
                <wp:cNvGraphicFramePr/>
                <a:graphic xmlns:a="http://schemas.openxmlformats.org/drawingml/2006/main">
                  <a:graphicData uri="http://schemas.microsoft.com/office/word/2010/wordprocessingShape">
                    <wps:wsp>
                      <wps:cNvCnPr/>
                      <wps:spPr>
                        <a:xfrm>
                          <a:off x="0" y="0"/>
                          <a:ext cx="5219700" cy="0"/>
                        </a:xfrm>
                        <a:prstGeom prst="line">
                          <a:avLst/>
                        </a:prstGeom>
                        <a:ln w="2540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105.8pt;margin-top:30.8pt;height:0pt;width:411pt;mso-position-horizontal-relative:page;mso-wrap-distance-bottom:0pt;mso-wrap-distance-top:0pt;z-index:-251657216;mso-width-relative:page;mso-height-relative:page;" filled="f" stroked="t" coordsize="21600,21600" o:gfxdata="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btzuPVAAAACgEAAA8A&#10;AAAAAAAAAQAgAAAAIgAAAGRycy9kb3ducmV2LnhtbFBLAQIUABQAAAAIAIdO4kCi+9GJ4QEAANAD&#10;AAAOAAAAAAAAAAEAIAAAACQBAABkcnMvZTJvRG9jLnhtbFBLBQYAAAAABgAGAFkBAAB3BQAAAAA=&#10;">
                <v:fill on="f" focussize="0,0"/>
                <v:stroke weight="2pt" color="#FF0000" joinstyle="round"/>
                <v:imagedata o:title=""/>
                <o:lock v:ext="edit" aspectratio="f"/>
                <w10:wrap type="topAndBottom"/>
              </v:line>
            </w:pict>
          </mc:Fallback>
        </mc:AlternateContent>
      </w:r>
      <w:r>
        <w:rPr>
          <w:rFonts w:hint="eastAsia" w:ascii="黑体" w:eastAsia="黑体"/>
          <w:color w:val="494949"/>
        </w:rPr>
        <w:t>浙商大会党</w:t>
      </w:r>
      <w:r>
        <w:rPr>
          <w:rFonts w:ascii="Times New Roman" w:eastAsia="Times New Roman"/>
          <w:color w:val="494949"/>
        </w:rPr>
        <w:t>[2021]4</w:t>
      </w:r>
      <w:r>
        <w:rPr>
          <w:rFonts w:hint="eastAsia" w:ascii="黑体" w:eastAsia="黑体"/>
          <w:color w:val="494949"/>
        </w:rPr>
        <w:t>号</w:t>
      </w:r>
    </w:p>
    <w:p w14:paraId="029D1FE7">
      <w:pPr>
        <w:pStyle w:val="3"/>
        <w:spacing w:before="9"/>
        <w:ind w:left="0"/>
        <w:rPr>
          <w:rFonts w:ascii="黑体"/>
          <w:sz w:val="46"/>
        </w:rPr>
      </w:pPr>
    </w:p>
    <w:p w14:paraId="60DD9C56">
      <w:pPr>
        <w:spacing w:before="1" w:line="302" w:lineRule="auto"/>
        <w:ind w:left="2832" w:right="265" w:hanging="2712"/>
        <w:rPr>
          <w:rFonts w:ascii="黑体" w:hAnsi="黑体" w:eastAsia="黑体"/>
          <w:sz w:val="36"/>
        </w:rPr>
      </w:pPr>
      <w:r>
        <w:rPr>
          <w:rFonts w:hint="eastAsia" w:ascii="黑体" w:hAnsi="黑体" w:eastAsia="黑体"/>
          <w:sz w:val="36"/>
        </w:rPr>
        <w:t>浙江工商大学会计学院“锡华·</w:t>
      </w:r>
      <w:r>
        <w:rPr>
          <w:rFonts w:hint="eastAsia" w:ascii="黑体" w:hAnsi="黑体" w:eastAsia="黑体"/>
          <w:spacing w:val="-46"/>
          <w:sz w:val="36"/>
        </w:rPr>
        <w:t>会</w:t>
      </w:r>
      <w:r>
        <w:rPr>
          <w:rFonts w:hint="eastAsia" w:ascii="黑体" w:hAnsi="黑体" w:eastAsia="黑体"/>
          <w:sz w:val="36"/>
        </w:rPr>
        <w:t>7810</w:t>
      </w:r>
      <w:r>
        <w:rPr>
          <w:rFonts w:hint="eastAsia" w:ascii="黑体" w:hAnsi="黑体" w:eastAsia="黑体"/>
          <w:spacing w:val="-17"/>
          <w:sz w:val="36"/>
        </w:rPr>
        <w:t>班教育基金”</w:t>
      </w:r>
      <w:r>
        <w:rPr>
          <w:rFonts w:hint="eastAsia" w:ascii="黑体" w:hAnsi="黑体" w:eastAsia="黑体"/>
          <w:sz w:val="36"/>
        </w:rPr>
        <w:t>管理办法（试行）</w:t>
      </w:r>
    </w:p>
    <w:p w14:paraId="30C36AA9">
      <w:pPr>
        <w:pStyle w:val="3"/>
        <w:spacing w:before="9"/>
        <w:ind w:left="0"/>
        <w:rPr>
          <w:rFonts w:ascii="黑体"/>
          <w:sz w:val="48"/>
        </w:rPr>
      </w:pPr>
    </w:p>
    <w:p w14:paraId="53DF9096">
      <w:pPr>
        <w:pStyle w:val="3"/>
        <w:spacing w:before="0" w:line="364" w:lineRule="auto"/>
        <w:ind w:right="90" w:firstLine="640"/>
      </w:pPr>
      <w:r>
        <w:t>为激发学院师生参与科学研究与创新实践活动的热情，由陈富明、俞海平等校友发起捐资设立“锡华·会7810班教育基金”，以表彰科研成果突出的教师、在创新创业竞赛中表现突出和在全球ACCA考试中成绩优异以及在精神文明方面有突出贡献的会计学院学生。特制定评审管理办法如下：</w:t>
      </w:r>
    </w:p>
    <w:p w14:paraId="42BAB75D">
      <w:pPr>
        <w:pStyle w:val="3"/>
        <w:spacing w:before="4"/>
        <w:ind w:left="760"/>
      </w:pPr>
      <w:r>
        <w:t>一、“锡华·会7810班教育基金”奖励对象及标准</w:t>
      </w:r>
    </w:p>
    <w:p w14:paraId="33FA64D7">
      <w:pPr>
        <w:pStyle w:val="7"/>
        <w:numPr>
          <w:ilvl w:val="0"/>
          <w:numId w:val="1"/>
        </w:numPr>
        <w:tabs>
          <w:tab w:val="left" w:pos="1083"/>
        </w:tabs>
        <w:spacing w:line="364" w:lineRule="auto"/>
        <w:ind w:firstLine="640"/>
        <w:jc w:val="left"/>
        <w:rPr>
          <w:spacing w:val="-12"/>
          <w:w w:val="95"/>
          <w:sz w:val="32"/>
        </w:rPr>
      </w:pPr>
      <w:r>
        <w:rPr>
          <w:spacing w:val="-13"/>
          <w:sz w:val="32"/>
        </w:rPr>
        <w:t>学院每年评审表彰“会计学院创新之星”，设特等奖、</w:t>
      </w:r>
      <w:r>
        <w:rPr>
          <w:spacing w:val="-12"/>
          <w:w w:val="95"/>
          <w:sz w:val="32"/>
        </w:rPr>
        <w:t>一等奖和二等奖若干，奖励当年度科研成果突出的学院教师、</w:t>
      </w:r>
      <w:r>
        <w:rPr>
          <w:spacing w:val="-7"/>
          <w:sz w:val="32"/>
        </w:rPr>
        <w:t>奖励当年度在创新创业竞赛中表现突出或</w:t>
      </w:r>
      <w:r>
        <w:rPr>
          <w:sz w:val="32"/>
        </w:rPr>
        <w:t>ACCA</w:t>
      </w:r>
      <w:r>
        <w:rPr>
          <w:spacing w:val="10"/>
          <w:sz w:val="32"/>
        </w:rPr>
        <w:t>全球考试中取得优异成绩以及在精神文明方面有突出贡献的会</w:t>
      </w:r>
      <w:r>
        <w:rPr>
          <w:spacing w:val="-12"/>
          <w:w w:val="95"/>
          <w:sz w:val="32"/>
        </w:rPr>
        <w:t>计学院学生。</w:t>
      </w:r>
    </w:p>
    <w:p w14:paraId="63F6EACC">
      <w:pPr>
        <w:pStyle w:val="7"/>
        <w:numPr>
          <w:ilvl w:val="0"/>
          <w:numId w:val="1"/>
        </w:numPr>
        <w:tabs>
          <w:tab w:val="left" w:pos="1241"/>
        </w:tabs>
        <w:spacing w:line="364" w:lineRule="auto"/>
        <w:ind w:right="420" w:firstLine="799"/>
        <w:jc w:val="both"/>
        <w:rPr>
          <w:sz w:val="32"/>
        </w:rPr>
      </w:pPr>
      <w:r>
        <w:rPr>
          <w:sz w:val="32"/>
        </w:rPr>
        <w:t>“会计学院创新之星”每评奖年度评选一次，向获奖者颁发“会计学院创新之星”证书；“锡华·会7810班教育基金”向获得“会计学院创新之星”表彰的获奖者或获奖项目进行奖励。其中，特等奖奖励25000元/项，一等奖奖励20000元/项，二等奖奖10000元/项。</w:t>
      </w:r>
    </w:p>
    <w:p w14:paraId="1051CBC8">
      <w:pPr>
        <w:pStyle w:val="3"/>
        <w:spacing w:before="214" w:line="365" w:lineRule="auto"/>
        <w:ind w:left="220" w:leftChars="100" w:firstLine="636" w:firstLineChars="200"/>
      </w:pPr>
      <w:r>
        <w:rPr>
          <w:spacing w:val="-1"/>
        </w:rPr>
        <w:t>二、“会计学院创新之星”申报评选条件</w:t>
      </w:r>
    </w:p>
    <w:p w14:paraId="2D0375D9">
      <w:pPr>
        <w:pStyle w:val="3"/>
        <w:spacing w:before="1" w:line="364" w:lineRule="auto"/>
        <w:ind w:right="420" w:firstLine="640"/>
      </w:pPr>
      <w:r>
        <w:rPr>
          <w:w w:val="95"/>
        </w:rPr>
        <w:t>（一</w:t>
      </w:r>
      <w:r>
        <w:rPr>
          <w:spacing w:val="-3"/>
          <w:w w:val="95"/>
        </w:rPr>
        <w:t>）热爱祖国，遵纪守法，尊敬师长，品德优良，行</w:t>
      </w:r>
      <w:r>
        <w:rPr>
          <w:spacing w:val="-3"/>
        </w:rPr>
        <w:t>为规范。</w:t>
      </w:r>
    </w:p>
    <w:p w14:paraId="78CCD687">
      <w:pPr>
        <w:pStyle w:val="3"/>
        <w:spacing w:line="364" w:lineRule="auto"/>
        <w:ind w:left="760" w:right="246"/>
      </w:pPr>
      <w:r>
        <w:t>（二</w:t>
      </w:r>
      <w:r>
        <w:rPr>
          <w:spacing w:val="-53"/>
        </w:rPr>
        <w:t>）</w:t>
      </w:r>
      <w:r>
        <w:rPr>
          <w:spacing w:val="-5"/>
        </w:rPr>
        <w:t>特等奖具体评选要求如下</w:t>
      </w:r>
      <w:r>
        <w:t>（具备其中之一即可</w:t>
      </w:r>
      <w:r>
        <w:rPr>
          <w:spacing w:val="-33"/>
        </w:rPr>
        <w:t>）：</w:t>
      </w:r>
      <w:r>
        <w:t>1、在全国“挑战杯”大学生课外学术科技作品竞赛、</w:t>
      </w:r>
    </w:p>
    <w:p w14:paraId="654EEAEF">
      <w:pPr>
        <w:pStyle w:val="3"/>
        <w:spacing w:line="364" w:lineRule="auto"/>
        <w:ind w:right="566"/>
      </w:pPr>
      <w:r>
        <w:rPr>
          <w:w w:val="95"/>
        </w:rPr>
        <w:t>“挑战杯”大学生创业计划竞赛、“互联网+”竞赛中，以</w:t>
      </w:r>
      <w:r>
        <w:t>会计学院学生为团队负责人的项目获全国二等奖及以上奖项；</w:t>
      </w:r>
    </w:p>
    <w:p w14:paraId="1F97B043">
      <w:pPr>
        <w:pStyle w:val="3"/>
        <w:spacing w:line="364" w:lineRule="auto"/>
        <w:ind w:right="375" w:firstLine="640"/>
      </w:pPr>
      <w:r>
        <w:t>2、以会计学院教师为负责人的科研成果获学校认定的国家级人文社会科学二等奖及以上奖励、省部级人文社会科学成果奖一等奖奖励。</w:t>
      </w:r>
    </w:p>
    <w:p w14:paraId="1951C13A">
      <w:pPr>
        <w:pStyle w:val="3"/>
        <w:spacing w:line="364" w:lineRule="auto"/>
        <w:ind w:left="760" w:right="246"/>
      </w:pPr>
      <w:r>
        <w:t>（三</w:t>
      </w:r>
      <w:r>
        <w:rPr>
          <w:spacing w:val="-53"/>
        </w:rPr>
        <w:t>）</w:t>
      </w:r>
      <w:r>
        <w:rPr>
          <w:spacing w:val="-5"/>
        </w:rPr>
        <w:t>一等奖具体评选要求如下</w:t>
      </w:r>
      <w:r>
        <w:t>（具备其中之一即可</w:t>
      </w:r>
      <w:r>
        <w:rPr>
          <w:spacing w:val="-33"/>
        </w:rPr>
        <w:t>）：</w:t>
      </w:r>
      <w:r>
        <w:t>1、在全国“挑战杯”大学生课外学术科技作品竞赛、</w:t>
      </w:r>
    </w:p>
    <w:p w14:paraId="706E7B19">
      <w:pPr>
        <w:pStyle w:val="3"/>
        <w:spacing w:line="364" w:lineRule="auto"/>
        <w:ind w:right="375"/>
      </w:pPr>
      <w:r>
        <w:t>“挑战杯”大学生创业计划竞赛、“互联网+”竞赛中，以会计学院学生为团队负责人的项目获省级一等奖（金奖）及以上奖项；</w:t>
      </w:r>
    </w:p>
    <w:p w14:paraId="597574A7">
      <w:pPr>
        <w:pStyle w:val="3"/>
        <w:ind w:left="760"/>
      </w:pPr>
      <w:r>
        <w:t>2、参加ACCA统考获得全球第一名的学生；</w:t>
      </w:r>
    </w:p>
    <w:p w14:paraId="0A090D34">
      <w:pPr>
        <w:pStyle w:val="3"/>
        <w:spacing w:before="214" w:line="364" w:lineRule="auto"/>
        <w:ind w:right="566" w:firstLine="640"/>
      </w:pPr>
      <w:r>
        <w:rPr>
          <w:w w:val="95"/>
        </w:rPr>
        <w:t>3、以会计学院教师为负责人的科研成果获学校认定的</w:t>
      </w:r>
      <w:r>
        <w:t>省部级人文社会科学成果奖二等奖奖励。</w:t>
      </w:r>
    </w:p>
    <w:p w14:paraId="114CD076">
      <w:pPr>
        <w:pStyle w:val="3"/>
        <w:spacing w:before="30" w:line="364" w:lineRule="auto"/>
        <w:ind w:right="566" w:firstLine="640"/>
        <w:jc w:val="both"/>
        <w:rPr>
          <w:spacing w:val="-27"/>
        </w:rPr>
      </w:pPr>
      <w:r>
        <w:t>（四</w:t>
      </w:r>
      <w:r>
        <w:rPr>
          <w:spacing w:val="-53"/>
        </w:rPr>
        <w:t>）</w:t>
      </w:r>
      <w:r>
        <w:rPr>
          <w:spacing w:val="-5"/>
        </w:rPr>
        <w:t>二等奖具体评选要求如下</w:t>
      </w:r>
      <w:r>
        <w:t>（具备其中之一即可</w:t>
      </w:r>
      <w:r>
        <w:rPr>
          <w:spacing w:val="-27"/>
        </w:rPr>
        <w:t>）：</w:t>
      </w:r>
    </w:p>
    <w:p w14:paraId="619A39A9">
      <w:pPr>
        <w:pStyle w:val="3"/>
        <w:spacing w:before="30" w:line="364" w:lineRule="auto"/>
        <w:ind w:right="566" w:firstLine="640"/>
        <w:jc w:val="both"/>
      </w:pPr>
      <w:r>
        <w:rPr>
          <w:w w:val="95"/>
        </w:rPr>
        <w:t>1、在全国“挑战杯”大学生课外学术科技作品竞赛、“挑战杯”大学生创业计划竞赛、“互联网+”竞赛中，以</w:t>
      </w:r>
      <w:r>
        <w:t>会计学院学生为团队负责人的项目获得省级二等奖奖项；</w:t>
      </w:r>
    </w:p>
    <w:p w14:paraId="74A2E1A2">
      <w:pPr>
        <w:pStyle w:val="3"/>
        <w:spacing w:line="364" w:lineRule="auto"/>
        <w:ind w:right="566" w:firstLine="640"/>
      </w:pPr>
      <w:r>
        <w:rPr>
          <w:w w:val="95"/>
        </w:rPr>
        <w:t>2、以会计学院教师为负责人的科研成果获学校认定的</w:t>
      </w:r>
      <w:r>
        <w:t>省部级人文社会科学成果奖三等奖奖励。</w:t>
      </w:r>
    </w:p>
    <w:p w14:paraId="27B6EA81">
      <w:pPr>
        <w:pStyle w:val="3"/>
        <w:spacing w:line="364" w:lineRule="auto"/>
        <w:ind w:left="760" w:right="2004"/>
      </w:pPr>
      <w:r>
        <w:t>3</w:t>
      </w:r>
      <w:r>
        <w:rPr>
          <w:spacing w:val="-21"/>
        </w:rPr>
        <w:t>、参加</w:t>
      </w:r>
      <w:r>
        <w:t>ACCA</w:t>
      </w:r>
      <w:r>
        <w:rPr>
          <w:spacing w:val="-10"/>
        </w:rPr>
        <w:t>统考获得全国第一名的学生；三、申报、评审和表彰</w:t>
      </w:r>
    </w:p>
    <w:p w14:paraId="2F4F2B02">
      <w:pPr>
        <w:pStyle w:val="3"/>
        <w:spacing w:before="1" w:line="364" w:lineRule="auto"/>
        <w:ind w:right="347" w:firstLine="640"/>
      </w:pPr>
      <w:r>
        <w:t>1、由教师、学生本人向学院办公室或学院学生工作办</w:t>
      </w:r>
      <w:r>
        <w:rPr>
          <w:w w:val="95"/>
        </w:rPr>
        <w:t>公室提出申请，填写《会计学院“创新之星”申报表》，学</w:t>
      </w:r>
      <w:r>
        <w:t>院办公室或学生工作办公室初审；</w:t>
      </w:r>
    </w:p>
    <w:p w14:paraId="0B31C4E5">
      <w:pPr>
        <w:pStyle w:val="3"/>
        <w:spacing w:before="3" w:line="364" w:lineRule="auto"/>
        <w:ind w:right="375" w:firstLine="640"/>
      </w:pPr>
      <w:r>
        <w:t>2、在精神文明某方面有突出贡献的会计学院学生，根据突出贡献事迹材料，可由学院学生工作办公室在征求主要捐赠者意见后提名。</w:t>
      </w:r>
    </w:p>
    <w:p w14:paraId="0F5B3E84">
      <w:pPr>
        <w:pStyle w:val="3"/>
        <w:spacing w:line="364" w:lineRule="auto"/>
        <w:ind w:right="259" w:firstLine="640"/>
      </w:pPr>
      <w:r>
        <w:rPr>
          <w:w w:val="95"/>
        </w:rPr>
        <w:t>3</w:t>
      </w:r>
      <w:r>
        <w:rPr>
          <w:spacing w:val="-3"/>
          <w:w w:val="95"/>
        </w:rPr>
        <w:t>、学院办公室或学生工作办公室将初审结果进行汇总，</w:t>
      </w:r>
      <w:r>
        <w:rPr>
          <w:spacing w:val="-3"/>
        </w:rPr>
        <w:t>提交学院党委会扩大会议（邀请优秀教师代表参会）审定。评审时邀请捐赠者代表参会（或征求捐赠者的意见）。</w:t>
      </w:r>
    </w:p>
    <w:p w14:paraId="3A79FFB5">
      <w:pPr>
        <w:pStyle w:val="3"/>
        <w:spacing w:before="3" w:line="364" w:lineRule="auto"/>
        <w:ind w:right="564" w:firstLine="640"/>
      </w:pPr>
      <w:r>
        <w:t>4、同一项目同时获得省部级和国家级奖励的，按评奖级别和奖励金额高的选择评审并予以表彰奖励。</w:t>
      </w:r>
    </w:p>
    <w:p w14:paraId="75538D9B">
      <w:pPr>
        <w:pStyle w:val="3"/>
        <w:spacing w:before="1"/>
        <w:ind w:left="760"/>
      </w:pPr>
      <w:r>
        <w:t>5、申报评审工作每年4-5月份进行。</w:t>
      </w:r>
    </w:p>
    <w:p w14:paraId="216C5EC2">
      <w:pPr>
        <w:pStyle w:val="3"/>
        <w:spacing w:before="214" w:line="364" w:lineRule="auto"/>
        <w:ind w:right="564" w:firstLine="640"/>
      </w:pPr>
      <w:r>
        <w:t>6、捐助者（或受托人）向获奖教师、学生在学院“领航财会”颁奖典礼进行公开表彰。</w:t>
      </w:r>
    </w:p>
    <w:p w14:paraId="1073726C">
      <w:pPr>
        <w:pStyle w:val="3"/>
        <w:spacing w:before="30" w:line="364" w:lineRule="auto"/>
        <w:ind w:left="760" w:right="2325"/>
      </w:pPr>
      <w:r>
        <w:t>7、本奖项与学院其他奖项不重复申报。</w:t>
      </w:r>
    </w:p>
    <w:p w14:paraId="1B932504">
      <w:pPr>
        <w:pStyle w:val="3"/>
        <w:spacing w:before="30" w:line="364" w:lineRule="auto"/>
        <w:ind w:left="760" w:right="2325"/>
      </w:pPr>
      <w:r>
        <w:t>四、本办法由学院党委办公室负责解释。</w:t>
      </w:r>
    </w:p>
    <w:p w14:paraId="5B7CE0C6">
      <w:pPr>
        <w:pStyle w:val="3"/>
        <w:spacing w:before="30" w:line="364" w:lineRule="auto"/>
        <w:ind w:left="760" w:right="2325"/>
      </w:pPr>
      <w:r>
        <w:t>五、本办法自公布之日起实施。</w:t>
      </w:r>
    </w:p>
    <w:p w14:paraId="60C7E8D7">
      <w:pPr>
        <w:pStyle w:val="3"/>
        <w:spacing w:before="0"/>
        <w:ind w:left="0"/>
      </w:pPr>
    </w:p>
    <w:p w14:paraId="703C62EF">
      <w:pPr>
        <w:pStyle w:val="3"/>
        <w:spacing w:before="0"/>
        <w:ind w:left="0"/>
      </w:pPr>
    </w:p>
    <w:p w14:paraId="57AC5B11">
      <w:pPr>
        <w:pStyle w:val="3"/>
        <w:spacing w:before="8"/>
        <w:ind w:left="0"/>
        <w:rPr>
          <w:sz w:val="22"/>
        </w:rPr>
      </w:pPr>
    </w:p>
    <w:p w14:paraId="0A2E78EA">
      <w:pPr>
        <w:pStyle w:val="3"/>
        <w:spacing w:before="0" w:line="385" w:lineRule="exact"/>
        <w:ind w:left="0" w:right="417"/>
        <w:jc w:val="right"/>
      </w:pPr>
      <w:r>
        <w:rPr>
          <w:w w:val="95"/>
        </w:rPr>
        <w:t>浙江工商大学会计学院党委</w:t>
      </w:r>
    </w:p>
    <w:p w14:paraId="33E16567">
      <w:pPr>
        <w:pStyle w:val="3"/>
        <w:spacing w:before="0" w:line="385" w:lineRule="exact"/>
        <w:ind w:left="0" w:right="420"/>
        <w:jc w:val="right"/>
        <w:rPr>
          <w:spacing w:val="-42"/>
        </w:rPr>
      </w:pPr>
      <w:r>
        <w:t>2021</w:t>
      </w:r>
      <w:r>
        <w:rPr>
          <w:spacing w:val="-54"/>
        </w:rPr>
        <w:t>年</w:t>
      </w:r>
      <w:r>
        <w:t>6</w:t>
      </w:r>
      <w:r>
        <w:rPr>
          <w:spacing w:val="-54"/>
        </w:rPr>
        <w:t>月</w:t>
      </w:r>
      <w:r>
        <w:t>21</w:t>
      </w:r>
      <w:r>
        <w:rPr>
          <w:spacing w:val="-42"/>
        </w:rPr>
        <w:t>日</w:t>
      </w:r>
    </w:p>
    <w:p w14:paraId="5D2712AA">
      <w:pPr>
        <w:rPr>
          <w:b/>
          <w:sz w:val="28"/>
        </w:rPr>
      </w:pPr>
      <w:r>
        <w:rPr>
          <w:b/>
          <w:sz w:val="28"/>
        </w:rPr>
        <w:br w:type="page"/>
      </w:r>
    </w:p>
    <w:p w14:paraId="3F03DB20">
      <w:pPr>
        <w:spacing w:before="32"/>
        <w:ind w:left="391"/>
        <w:rPr>
          <w:b/>
          <w:sz w:val="28"/>
        </w:rPr>
      </w:pPr>
      <w:r>
        <w:rPr>
          <w:b/>
          <w:sz w:val="28"/>
        </w:rPr>
        <w:t>附件</w:t>
      </w:r>
    </w:p>
    <w:p w14:paraId="11FA2C86">
      <w:pPr>
        <w:pStyle w:val="2"/>
        <w:tabs>
          <w:tab w:val="left" w:pos="2195"/>
        </w:tabs>
        <w:spacing w:before="39" w:after="3"/>
        <w:ind w:left="0"/>
        <w:jc w:val="center"/>
      </w:pPr>
      <w:r>
        <w:t>年度会计学院</w:t>
      </w:r>
      <w:r>
        <w:rPr>
          <w:rFonts w:hint="eastAsia" w:ascii="黑体" w:hAnsi="黑体" w:eastAsia="黑体"/>
        </w:rPr>
        <w:t>“</w:t>
      </w:r>
      <w:r>
        <w:rPr>
          <w:rFonts w:hint="eastAsia" w:ascii="黑体" w:hAnsi="黑体" w:eastAsia="黑体"/>
          <w:lang w:val="en-US"/>
        </w:rPr>
        <w:t>创新之星</w:t>
      </w:r>
      <w:r>
        <w:rPr>
          <w:rFonts w:hint="eastAsia" w:ascii="黑体" w:hAnsi="黑体" w:eastAsia="黑体"/>
          <w:spacing w:val="-17"/>
        </w:rPr>
        <w:t>”</w:t>
      </w:r>
      <w:r>
        <w:t>申报表</w:t>
      </w:r>
      <w:r>
        <w:rPr>
          <w:rFonts w:hint="eastAsia"/>
        </w:rPr>
        <w:t>（</w:t>
      </w:r>
      <w:r>
        <w:rPr>
          <w:rFonts w:hint="eastAsia"/>
          <w:lang w:val="en-US"/>
        </w:rPr>
        <w:t>教师用表</w:t>
      </w:r>
      <w:r>
        <w:rPr>
          <w:rFonts w:hint="eastAsia"/>
        </w:rPr>
        <w:t>）</w:t>
      </w:r>
    </w:p>
    <w:tbl>
      <w:tblPr>
        <w:tblStyle w:val="4"/>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5"/>
        <w:gridCol w:w="300"/>
        <w:gridCol w:w="897"/>
        <w:gridCol w:w="1443"/>
        <w:gridCol w:w="1084"/>
        <w:gridCol w:w="1802"/>
        <w:gridCol w:w="867"/>
        <w:gridCol w:w="1445"/>
      </w:tblGrid>
      <w:tr w14:paraId="46423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235" w:type="dxa"/>
          </w:tcPr>
          <w:p w14:paraId="458AD89C">
            <w:pPr>
              <w:pStyle w:val="8"/>
              <w:spacing w:before="70"/>
              <w:ind w:left="117" w:right="107"/>
              <w:jc w:val="center"/>
              <w:rPr>
                <w:sz w:val="24"/>
              </w:rPr>
            </w:pPr>
            <w:r>
              <w:rPr>
                <w:sz w:val="24"/>
              </w:rPr>
              <w:t>姓名</w:t>
            </w:r>
          </w:p>
        </w:tc>
        <w:tc>
          <w:tcPr>
            <w:tcW w:w="1197" w:type="dxa"/>
            <w:gridSpan w:val="2"/>
          </w:tcPr>
          <w:p w14:paraId="7AA4C0E5">
            <w:pPr>
              <w:pStyle w:val="8"/>
              <w:rPr>
                <w:rFonts w:ascii="Times New Roman"/>
                <w:sz w:val="26"/>
              </w:rPr>
            </w:pPr>
          </w:p>
        </w:tc>
        <w:tc>
          <w:tcPr>
            <w:tcW w:w="1443" w:type="dxa"/>
          </w:tcPr>
          <w:p w14:paraId="1D89046F">
            <w:pPr>
              <w:pStyle w:val="8"/>
              <w:spacing w:before="70"/>
              <w:ind w:left="239"/>
              <w:rPr>
                <w:sz w:val="24"/>
              </w:rPr>
            </w:pPr>
            <w:r>
              <w:rPr>
                <w:sz w:val="24"/>
              </w:rPr>
              <w:t>系（室）</w:t>
            </w:r>
          </w:p>
        </w:tc>
        <w:tc>
          <w:tcPr>
            <w:tcW w:w="2886" w:type="dxa"/>
            <w:gridSpan w:val="2"/>
          </w:tcPr>
          <w:p w14:paraId="2C7BD7E3">
            <w:pPr>
              <w:pStyle w:val="8"/>
              <w:rPr>
                <w:rFonts w:ascii="Times New Roman"/>
                <w:sz w:val="26"/>
              </w:rPr>
            </w:pPr>
          </w:p>
        </w:tc>
        <w:tc>
          <w:tcPr>
            <w:tcW w:w="867" w:type="dxa"/>
          </w:tcPr>
          <w:p w14:paraId="2615F6D5">
            <w:pPr>
              <w:pStyle w:val="8"/>
              <w:spacing w:before="70"/>
              <w:ind w:left="192"/>
              <w:rPr>
                <w:sz w:val="24"/>
              </w:rPr>
            </w:pPr>
            <w:r>
              <w:rPr>
                <w:sz w:val="24"/>
              </w:rPr>
              <w:t>职务</w:t>
            </w:r>
          </w:p>
        </w:tc>
        <w:tc>
          <w:tcPr>
            <w:tcW w:w="1445" w:type="dxa"/>
          </w:tcPr>
          <w:p w14:paraId="33AB1B47">
            <w:pPr>
              <w:pStyle w:val="8"/>
              <w:rPr>
                <w:rFonts w:ascii="Times New Roman"/>
                <w:sz w:val="26"/>
              </w:rPr>
            </w:pPr>
          </w:p>
        </w:tc>
      </w:tr>
      <w:tr w14:paraId="55977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6" w:hRule="atLeast"/>
        </w:trPr>
        <w:tc>
          <w:tcPr>
            <w:tcW w:w="9073" w:type="dxa"/>
            <w:gridSpan w:val="8"/>
          </w:tcPr>
          <w:p w14:paraId="75D3B36E">
            <w:pPr>
              <w:pStyle w:val="8"/>
              <w:ind w:left="108"/>
              <w:rPr>
                <w:sz w:val="24"/>
              </w:rPr>
            </w:pPr>
            <w:r>
              <w:rPr>
                <w:sz w:val="24"/>
              </w:rPr>
              <w:t>主要先进事迹：</w:t>
            </w:r>
          </w:p>
        </w:tc>
      </w:tr>
      <w:tr w14:paraId="16343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959" w:type="dxa"/>
            <w:gridSpan w:val="5"/>
          </w:tcPr>
          <w:p w14:paraId="2E9E6A74">
            <w:pPr>
              <w:pStyle w:val="8"/>
              <w:spacing w:before="2" w:line="289" w:lineRule="exact"/>
              <w:ind w:left="1737" w:right="1731"/>
              <w:jc w:val="center"/>
              <w:rPr>
                <w:sz w:val="24"/>
              </w:rPr>
            </w:pPr>
            <w:r>
              <w:rPr>
                <w:sz w:val="24"/>
              </w:rPr>
              <w:t>系（室）意见</w:t>
            </w:r>
          </w:p>
        </w:tc>
        <w:tc>
          <w:tcPr>
            <w:tcW w:w="4114" w:type="dxa"/>
            <w:gridSpan w:val="3"/>
          </w:tcPr>
          <w:p w14:paraId="0E66BB83">
            <w:pPr>
              <w:pStyle w:val="8"/>
              <w:spacing w:before="2" w:line="289" w:lineRule="exact"/>
              <w:ind w:left="1436" w:right="1427"/>
              <w:jc w:val="center"/>
              <w:rPr>
                <w:sz w:val="24"/>
              </w:rPr>
            </w:pPr>
            <w:r>
              <w:rPr>
                <w:sz w:val="24"/>
              </w:rPr>
              <w:t>院党委意见</w:t>
            </w:r>
          </w:p>
        </w:tc>
      </w:tr>
      <w:tr w14:paraId="2474B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4959" w:type="dxa"/>
            <w:gridSpan w:val="5"/>
          </w:tcPr>
          <w:p w14:paraId="6CF35F8E">
            <w:pPr>
              <w:pStyle w:val="8"/>
              <w:rPr>
                <w:b/>
                <w:sz w:val="24"/>
              </w:rPr>
            </w:pPr>
          </w:p>
          <w:p w14:paraId="4FA5B2D0">
            <w:pPr>
              <w:pStyle w:val="8"/>
              <w:rPr>
                <w:b/>
                <w:sz w:val="24"/>
              </w:rPr>
            </w:pPr>
          </w:p>
          <w:p w14:paraId="22C9A284">
            <w:pPr>
              <w:pStyle w:val="8"/>
              <w:rPr>
                <w:b/>
                <w:sz w:val="24"/>
              </w:rPr>
            </w:pPr>
          </w:p>
          <w:p w14:paraId="2C6C6A56">
            <w:pPr>
              <w:pStyle w:val="8"/>
              <w:rPr>
                <w:b/>
                <w:sz w:val="24"/>
              </w:rPr>
            </w:pPr>
          </w:p>
          <w:p w14:paraId="56382A8D">
            <w:pPr>
              <w:pStyle w:val="8"/>
              <w:rPr>
                <w:b/>
                <w:sz w:val="24"/>
              </w:rPr>
            </w:pPr>
          </w:p>
          <w:p w14:paraId="43C53DBC">
            <w:pPr>
              <w:pStyle w:val="8"/>
              <w:rPr>
                <w:b/>
                <w:sz w:val="24"/>
              </w:rPr>
            </w:pPr>
          </w:p>
          <w:p w14:paraId="00DE3F53">
            <w:pPr>
              <w:pStyle w:val="8"/>
              <w:rPr>
                <w:b/>
                <w:sz w:val="24"/>
              </w:rPr>
            </w:pPr>
          </w:p>
          <w:p w14:paraId="69300773">
            <w:pPr>
              <w:pStyle w:val="8"/>
              <w:spacing w:before="11"/>
              <w:rPr>
                <w:b/>
                <w:sz w:val="25"/>
              </w:rPr>
            </w:pPr>
          </w:p>
          <w:p w14:paraId="729ABEBC">
            <w:pPr>
              <w:pStyle w:val="8"/>
              <w:ind w:left="1668"/>
              <w:rPr>
                <w:sz w:val="24"/>
              </w:rPr>
            </w:pPr>
            <w:r>
              <w:rPr>
                <w:sz w:val="24"/>
              </w:rPr>
              <w:t>系（室）主任（签名）</w:t>
            </w:r>
          </w:p>
          <w:p w14:paraId="3594368C">
            <w:pPr>
              <w:pStyle w:val="8"/>
              <w:tabs>
                <w:tab w:val="left" w:pos="3108"/>
                <w:tab w:val="left" w:pos="3588"/>
              </w:tabs>
              <w:spacing w:before="5"/>
              <w:ind w:left="2628"/>
              <w:rPr>
                <w:sz w:val="24"/>
              </w:rPr>
            </w:pPr>
            <w:r>
              <w:rPr>
                <w:sz w:val="24"/>
              </w:rPr>
              <w:t>年</w:t>
            </w:r>
            <w:r>
              <w:rPr>
                <w:sz w:val="24"/>
              </w:rPr>
              <w:tab/>
            </w:r>
            <w:r>
              <w:rPr>
                <w:sz w:val="24"/>
              </w:rPr>
              <w:t>月</w:t>
            </w:r>
            <w:r>
              <w:rPr>
                <w:sz w:val="24"/>
              </w:rPr>
              <w:tab/>
            </w:r>
            <w:r>
              <w:rPr>
                <w:sz w:val="24"/>
              </w:rPr>
              <w:t>日</w:t>
            </w:r>
          </w:p>
        </w:tc>
        <w:tc>
          <w:tcPr>
            <w:tcW w:w="4114" w:type="dxa"/>
            <w:gridSpan w:val="3"/>
          </w:tcPr>
          <w:p w14:paraId="11FD6344">
            <w:pPr>
              <w:pStyle w:val="8"/>
              <w:rPr>
                <w:b/>
                <w:sz w:val="24"/>
              </w:rPr>
            </w:pPr>
          </w:p>
          <w:p w14:paraId="40D5E957">
            <w:pPr>
              <w:pStyle w:val="8"/>
              <w:rPr>
                <w:b/>
                <w:sz w:val="24"/>
              </w:rPr>
            </w:pPr>
          </w:p>
          <w:p w14:paraId="69658CF0">
            <w:pPr>
              <w:pStyle w:val="8"/>
              <w:rPr>
                <w:b/>
                <w:sz w:val="24"/>
              </w:rPr>
            </w:pPr>
          </w:p>
          <w:p w14:paraId="77DCC753">
            <w:pPr>
              <w:pStyle w:val="8"/>
              <w:rPr>
                <w:b/>
                <w:sz w:val="24"/>
              </w:rPr>
            </w:pPr>
          </w:p>
          <w:p w14:paraId="6BD7A9D2">
            <w:pPr>
              <w:pStyle w:val="8"/>
              <w:rPr>
                <w:b/>
                <w:sz w:val="24"/>
              </w:rPr>
            </w:pPr>
          </w:p>
          <w:p w14:paraId="4B9AC211">
            <w:pPr>
              <w:pStyle w:val="8"/>
              <w:rPr>
                <w:b/>
                <w:sz w:val="24"/>
              </w:rPr>
            </w:pPr>
          </w:p>
          <w:p w14:paraId="0B13EBDB">
            <w:pPr>
              <w:pStyle w:val="8"/>
              <w:rPr>
                <w:b/>
                <w:sz w:val="24"/>
              </w:rPr>
            </w:pPr>
          </w:p>
          <w:p w14:paraId="164BF6B2">
            <w:pPr>
              <w:pStyle w:val="8"/>
              <w:spacing w:before="11"/>
              <w:rPr>
                <w:b/>
                <w:sz w:val="25"/>
              </w:rPr>
            </w:pPr>
          </w:p>
          <w:p w14:paraId="7B43BEBC">
            <w:pPr>
              <w:pStyle w:val="8"/>
              <w:ind w:left="1428"/>
              <w:rPr>
                <w:sz w:val="24"/>
              </w:rPr>
            </w:pPr>
            <w:r>
              <w:rPr>
                <w:sz w:val="24"/>
              </w:rPr>
              <w:t>院党委（盖章）</w:t>
            </w:r>
          </w:p>
          <w:p w14:paraId="70F93BB6">
            <w:pPr>
              <w:pStyle w:val="8"/>
              <w:tabs>
                <w:tab w:val="left" w:pos="2508"/>
                <w:tab w:val="left" w:pos="2988"/>
              </w:tabs>
              <w:spacing w:before="5"/>
              <w:ind w:left="2028"/>
              <w:rPr>
                <w:sz w:val="24"/>
              </w:rPr>
            </w:pPr>
            <w:r>
              <w:rPr>
                <w:sz w:val="24"/>
              </w:rPr>
              <w:t>年</w:t>
            </w:r>
            <w:r>
              <w:rPr>
                <w:sz w:val="24"/>
              </w:rPr>
              <w:tab/>
            </w:r>
            <w:r>
              <w:rPr>
                <w:sz w:val="24"/>
              </w:rPr>
              <w:t>月</w:t>
            </w:r>
            <w:r>
              <w:rPr>
                <w:sz w:val="24"/>
              </w:rPr>
              <w:tab/>
            </w:r>
            <w:r>
              <w:rPr>
                <w:sz w:val="24"/>
              </w:rPr>
              <w:t>日</w:t>
            </w:r>
          </w:p>
        </w:tc>
      </w:tr>
      <w:tr w14:paraId="533E8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535" w:type="dxa"/>
            <w:gridSpan w:val="2"/>
          </w:tcPr>
          <w:p w14:paraId="2D2053BE">
            <w:pPr>
              <w:pStyle w:val="8"/>
              <w:spacing w:before="3" w:line="288" w:lineRule="exact"/>
              <w:ind w:left="506" w:right="499"/>
              <w:jc w:val="center"/>
              <w:rPr>
                <w:sz w:val="24"/>
              </w:rPr>
            </w:pPr>
            <w:r>
              <w:rPr>
                <w:sz w:val="24"/>
              </w:rPr>
              <w:t>备注</w:t>
            </w:r>
          </w:p>
        </w:tc>
        <w:tc>
          <w:tcPr>
            <w:tcW w:w="7538" w:type="dxa"/>
            <w:gridSpan w:val="6"/>
          </w:tcPr>
          <w:p w14:paraId="4C3974B1">
            <w:pPr>
              <w:pStyle w:val="8"/>
              <w:rPr>
                <w:rFonts w:ascii="Times New Roman"/>
              </w:rPr>
            </w:pPr>
          </w:p>
        </w:tc>
      </w:tr>
    </w:tbl>
    <w:p w14:paraId="21D5D9F1">
      <w:pPr>
        <w:rPr>
          <w:rFonts w:ascii="Times New Roman"/>
        </w:rPr>
        <w:sectPr>
          <w:pgSz w:w="11910" w:h="16840"/>
          <w:pgMar w:top="1400" w:right="1260" w:bottom="280" w:left="1140" w:header="720" w:footer="720" w:gutter="0"/>
          <w:cols w:space="720" w:num="1"/>
        </w:sectPr>
      </w:pPr>
    </w:p>
    <w:p w14:paraId="2416A6ED">
      <w:pPr>
        <w:pStyle w:val="2"/>
        <w:tabs>
          <w:tab w:val="left" w:pos="2195"/>
        </w:tabs>
        <w:spacing w:before="39" w:after="3"/>
        <w:ind w:left="0"/>
        <w:jc w:val="center"/>
      </w:pPr>
      <w:r>
        <w:t>年度会计学院</w:t>
      </w:r>
      <w:r>
        <w:rPr>
          <w:rFonts w:hint="eastAsia" w:ascii="黑体" w:hAnsi="黑体" w:eastAsia="黑体"/>
        </w:rPr>
        <w:t>“</w:t>
      </w:r>
      <w:r>
        <w:rPr>
          <w:rFonts w:hint="eastAsia" w:ascii="黑体" w:hAnsi="黑体" w:eastAsia="黑体"/>
          <w:lang w:val="en-US"/>
        </w:rPr>
        <w:t>创新之星</w:t>
      </w:r>
      <w:r>
        <w:rPr>
          <w:rFonts w:hint="eastAsia" w:ascii="黑体" w:hAnsi="黑体" w:eastAsia="黑体"/>
          <w:spacing w:val="-17"/>
        </w:rPr>
        <w:t>”</w:t>
      </w:r>
      <w:r>
        <w:t>申报表</w:t>
      </w:r>
      <w:r>
        <w:rPr>
          <w:rFonts w:hint="eastAsia"/>
        </w:rPr>
        <w:t>（</w:t>
      </w:r>
      <w:r>
        <w:rPr>
          <w:rFonts w:hint="eastAsia"/>
          <w:lang w:val="en-US"/>
        </w:rPr>
        <w:t>学生用表</w:t>
      </w:r>
      <w:r>
        <w:rPr>
          <w:rFonts w:hint="eastAsia"/>
        </w:rPr>
        <w:t>）</w:t>
      </w:r>
    </w:p>
    <w:tbl>
      <w:tblPr>
        <w:tblStyle w:val="4"/>
        <w:tblW w:w="9573" w:type="dxa"/>
        <w:tblInd w:w="-5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6"/>
        <w:gridCol w:w="584"/>
        <w:gridCol w:w="897"/>
        <w:gridCol w:w="1443"/>
        <w:gridCol w:w="1084"/>
        <w:gridCol w:w="580"/>
        <w:gridCol w:w="986"/>
        <w:gridCol w:w="2363"/>
      </w:tblGrid>
      <w:tr w14:paraId="7449C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6" w:type="dxa"/>
            <w:vAlign w:val="center"/>
          </w:tcPr>
          <w:p w14:paraId="140EAAAA">
            <w:pPr>
              <w:pStyle w:val="8"/>
              <w:keepNext w:val="0"/>
              <w:keepLines w:val="0"/>
              <w:pageBreakBefore w:val="0"/>
              <w:kinsoku/>
              <w:wordWrap/>
              <w:overflowPunct/>
              <w:topLinePunct w:val="0"/>
              <w:autoSpaceDE w:val="0"/>
              <w:autoSpaceDN w:val="0"/>
              <w:bidi w:val="0"/>
              <w:adjustRightInd/>
              <w:snapToGrid/>
              <w:ind w:left="0" w:right="0"/>
              <w:jc w:val="center"/>
              <w:textAlignment w:val="auto"/>
              <w:rPr>
                <w:sz w:val="24"/>
              </w:rPr>
            </w:pPr>
            <w:r>
              <w:rPr>
                <w:sz w:val="24"/>
              </w:rPr>
              <w:t>姓名</w:t>
            </w:r>
          </w:p>
        </w:tc>
        <w:tc>
          <w:tcPr>
            <w:tcW w:w="1481" w:type="dxa"/>
            <w:gridSpan w:val="2"/>
            <w:vAlign w:val="center"/>
          </w:tcPr>
          <w:p w14:paraId="11B60A10">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1443" w:type="dxa"/>
            <w:vAlign w:val="center"/>
          </w:tcPr>
          <w:p w14:paraId="0FACB42C">
            <w:pPr>
              <w:pStyle w:val="8"/>
              <w:keepNext w:val="0"/>
              <w:keepLines w:val="0"/>
              <w:pageBreakBefore w:val="0"/>
              <w:kinsoku/>
              <w:wordWrap/>
              <w:overflowPunct/>
              <w:topLinePunct w:val="0"/>
              <w:autoSpaceDE w:val="0"/>
              <w:autoSpaceDN w:val="0"/>
              <w:bidi w:val="0"/>
              <w:adjustRightInd/>
              <w:snapToGrid/>
              <w:ind w:left="0" w:right="0"/>
              <w:jc w:val="center"/>
              <w:textAlignment w:val="auto"/>
              <w:rPr>
                <w:sz w:val="24"/>
              </w:rPr>
            </w:pPr>
            <w:r>
              <w:rPr>
                <w:rFonts w:hint="eastAsia"/>
                <w:sz w:val="24"/>
                <w:lang w:val="en-US"/>
              </w:rPr>
              <w:t>班级</w:t>
            </w:r>
          </w:p>
        </w:tc>
        <w:tc>
          <w:tcPr>
            <w:tcW w:w="1664" w:type="dxa"/>
            <w:gridSpan w:val="2"/>
            <w:vAlign w:val="center"/>
          </w:tcPr>
          <w:p w14:paraId="6F88C3D7">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986" w:type="dxa"/>
            <w:vAlign w:val="center"/>
          </w:tcPr>
          <w:p w14:paraId="6CCDF05C">
            <w:pPr>
              <w:pStyle w:val="8"/>
              <w:keepNext w:val="0"/>
              <w:keepLines w:val="0"/>
              <w:pageBreakBefore w:val="0"/>
              <w:kinsoku/>
              <w:wordWrap/>
              <w:overflowPunct/>
              <w:topLinePunct w:val="0"/>
              <w:autoSpaceDE w:val="0"/>
              <w:autoSpaceDN w:val="0"/>
              <w:bidi w:val="0"/>
              <w:adjustRightInd/>
              <w:snapToGrid/>
              <w:ind w:left="0" w:right="0"/>
              <w:jc w:val="center"/>
              <w:textAlignment w:val="auto"/>
              <w:rPr>
                <w:sz w:val="24"/>
                <w:lang w:val="en-US"/>
              </w:rPr>
            </w:pPr>
            <w:r>
              <w:rPr>
                <w:rFonts w:hint="eastAsia"/>
                <w:sz w:val="24"/>
                <w:lang w:val="en-US"/>
              </w:rPr>
              <w:t>学号</w:t>
            </w:r>
          </w:p>
        </w:tc>
        <w:tc>
          <w:tcPr>
            <w:tcW w:w="2363" w:type="dxa"/>
            <w:vAlign w:val="center"/>
          </w:tcPr>
          <w:p w14:paraId="338AF0EF">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r>
      <w:tr w14:paraId="162D9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6" w:type="dxa"/>
            <w:vAlign w:val="center"/>
          </w:tcPr>
          <w:p w14:paraId="531088E2">
            <w:pPr>
              <w:pStyle w:val="8"/>
              <w:keepNext w:val="0"/>
              <w:keepLines w:val="0"/>
              <w:pageBreakBefore w:val="0"/>
              <w:kinsoku/>
              <w:wordWrap/>
              <w:overflowPunct/>
              <w:topLinePunct w:val="0"/>
              <w:autoSpaceDE w:val="0"/>
              <w:autoSpaceDN w:val="0"/>
              <w:bidi w:val="0"/>
              <w:adjustRightInd/>
              <w:snapToGrid/>
              <w:ind w:left="0" w:right="0" w:rightChars="0"/>
              <w:jc w:val="center"/>
              <w:textAlignment w:val="auto"/>
              <w:rPr>
                <w:rFonts w:hint="eastAsia" w:eastAsia="仿宋"/>
                <w:sz w:val="24"/>
                <w:lang w:val="en-US" w:eastAsia="zh-CN"/>
              </w:rPr>
            </w:pPr>
            <w:r>
              <w:rPr>
                <w:rFonts w:hint="eastAsia"/>
                <w:sz w:val="24"/>
                <w:lang w:val="en-US" w:eastAsia="zh-CN"/>
              </w:rPr>
              <w:t>性别</w:t>
            </w:r>
          </w:p>
        </w:tc>
        <w:tc>
          <w:tcPr>
            <w:tcW w:w="1481" w:type="dxa"/>
            <w:gridSpan w:val="2"/>
            <w:vAlign w:val="center"/>
          </w:tcPr>
          <w:p w14:paraId="5614DF00">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1443" w:type="dxa"/>
            <w:vAlign w:val="center"/>
          </w:tcPr>
          <w:p w14:paraId="05E20692">
            <w:pPr>
              <w:pStyle w:val="8"/>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sz w:val="24"/>
                <w:lang w:val="en-US"/>
              </w:rPr>
            </w:pPr>
            <w:r>
              <w:rPr>
                <w:rFonts w:hint="eastAsia"/>
                <w:sz w:val="24"/>
                <w:lang w:val="en-US" w:eastAsia="zh-CN"/>
              </w:rPr>
              <w:t>出生年月</w:t>
            </w:r>
          </w:p>
        </w:tc>
        <w:tc>
          <w:tcPr>
            <w:tcW w:w="1664" w:type="dxa"/>
            <w:gridSpan w:val="2"/>
            <w:vAlign w:val="center"/>
          </w:tcPr>
          <w:p w14:paraId="4C716394">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986" w:type="dxa"/>
            <w:vAlign w:val="center"/>
          </w:tcPr>
          <w:p w14:paraId="17B3AC71">
            <w:pPr>
              <w:pStyle w:val="8"/>
              <w:keepNext w:val="0"/>
              <w:keepLines w:val="0"/>
              <w:pageBreakBefore w:val="0"/>
              <w:widowControl w:val="0"/>
              <w:kinsoku/>
              <w:wordWrap/>
              <w:overflowPunct/>
              <w:topLinePunct w:val="0"/>
              <w:autoSpaceDE w:val="0"/>
              <w:autoSpaceDN w:val="0"/>
              <w:bidi w:val="0"/>
              <w:adjustRightInd/>
              <w:snapToGrid/>
              <w:ind w:left="0" w:right="0" w:rightChars="0"/>
              <w:jc w:val="center"/>
              <w:textAlignment w:val="auto"/>
              <w:rPr>
                <w:rFonts w:hint="eastAsia"/>
                <w:sz w:val="24"/>
                <w:lang w:val="en-US"/>
              </w:rPr>
            </w:pPr>
            <w:r>
              <w:rPr>
                <w:rFonts w:hint="eastAsia"/>
                <w:sz w:val="24"/>
                <w:lang w:val="en-US" w:eastAsia="zh-CN"/>
              </w:rPr>
              <w:t>手机号</w:t>
            </w:r>
          </w:p>
        </w:tc>
        <w:tc>
          <w:tcPr>
            <w:tcW w:w="2363" w:type="dxa"/>
            <w:vAlign w:val="center"/>
          </w:tcPr>
          <w:p w14:paraId="0A1FFD13">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r>
      <w:tr w14:paraId="6058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6" w:type="dxa"/>
            <w:vAlign w:val="center"/>
          </w:tcPr>
          <w:p w14:paraId="3F26A999">
            <w:pPr>
              <w:pStyle w:val="8"/>
              <w:keepNext w:val="0"/>
              <w:keepLines w:val="0"/>
              <w:pageBreakBefore w:val="0"/>
              <w:kinsoku/>
              <w:wordWrap/>
              <w:overflowPunct/>
              <w:topLinePunct w:val="0"/>
              <w:autoSpaceDE w:val="0"/>
              <w:autoSpaceDN w:val="0"/>
              <w:bidi w:val="0"/>
              <w:adjustRightInd/>
              <w:snapToGrid/>
              <w:ind w:left="0" w:right="0" w:rightChars="0"/>
              <w:jc w:val="center"/>
              <w:textAlignment w:val="auto"/>
              <w:rPr>
                <w:rFonts w:hint="eastAsia" w:eastAsia="仿宋"/>
                <w:sz w:val="24"/>
                <w:lang w:val="en-US" w:eastAsia="zh-CN"/>
              </w:rPr>
            </w:pPr>
            <w:r>
              <w:rPr>
                <w:rFonts w:hint="eastAsia"/>
                <w:sz w:val="24"/>
                <w:lang w:val="en-US" w:eastAsia="zh-CN"/>
              </w:rPr>
              <w:t>籍贯</w:t>
            </w:r>
          </w:p>
        </w:tc>
        <w:tc>
          <w:tcPr>
            <w:tcW w:w="1481" w:type="dxa"/>
            <w:gridSpan w:val="2"/>
            <w:vAlign w:val="center"/>
          </w:tcPr>
          <w:p w14:paraId="758F2F74">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1443" w:type="dxa"/>
            <w:vAlign w:val="center"/>
          </w:tcPr>
          <w:p w14:paraId="51D779AE">
            <w:pPr>
              <w:pStyle w:val="8"/>
              <w:keepNext w:val="0"/>
              <w:keepLines w:val="0"/>
              <w:pageBreakBefore w:val="0"/>
              <w:kinsoku/>
              <w:wordWrap/>
              <w:overflowPunct/>
              <w:topLinePunct w:val="0"/>
              <w:autoSpaceDE w:val="0"/>
              <w:autoSpaceDN w:val="0"/>
              <w:bidi w:val="0"/>
              <w:adjustRightInd/>
              <w:snapToGrid/>
              <w:ind w:left="0" w:leftChars="0" w:right="0" w:rightChars="0"/>
              <w:jc w:val="center"/>
              <w:textAlignment w:val="auto"/>
              <w:rPr>
                <w:rFonts w:hint="eastAsia"/>
                <w:sz w:val="24"/>
                <w:lang w:val="en-US"/>
              </w:rPr>
            </w:pPr>
            <w:r>
              <w:rPr>
                <w:rFonts w:hint="eastAsia"/>
                <w:sz w:val="24"/>
                <w:lang w:val="en-US" w:eastAsia="zh-CN"/>
              </w:rPr>
              <w:t>政治面貌</w:t>
            </w:r>
          </w:p>
        </w:tc>
        <w:tc>
          <w:tcPr>
            <w:tcW w:w="1664" w:type="dxa"/>
            <w:gridSpan w:val="2"/>
            <w:vAlign w:val="center"/>
          </w:tcPr>
          <w:p w14:paraId="333E9012">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c>
          <w:tcPr>
            <w:tcW w:w="986" w:type="dxa"/>
            <w:vAlign w:val="center"/>
          </w:tcPr>
          <w:p w14:paraId="3D70850B">
            <w:pPr>
              <w:pStyle w:val="8"/>
              <w:keepNext w:val="0"/>
              <w:keepLines w:val="0"/>
              <w:pageBreakBefore w:val="0"/>
              <w:widowControl w:val="0"/>
              <w:kinsoku/>
              <w:wordWrap/>
              <w:overflowPunct/>
              <w:topLinePunct w:val="0"/>
              <w:autoSpaceDE w:val="0"/>
              <w:autoSpaceDN w:val="0"/>
              <w:bidi w:val="0"/>
              <w:adjustRightInd/>
              <w:snapToGrid/>
              <w:ind w:left="0" w:right="0" w:rightChars="0"/>
              <w:jc w:val="center"/>
              <w:textAlignment w:val="auto"/>
              <w:rPr>
                <w:rFonts w:hint="eastAsia"/>
                <w:sz w:val="24"/>
                <w:lang w:val="en-US"/>
              </w:rPr>
            </w:pPr>
            <w:r>
              <w:rPr>
                <w:sz w:val="24"/>
              </w:rPr>
              <w:t>职务</w:t>
            </w:r>
          </w:p>
        </w:tc>
        <w:tc>
          <w:tcPr>
            <w:tcW w:w="2363" w:type="dxa"/>
            <w:vAlign w:val="center"/>
          </w:tcPr>
          <w:p w14:paraId="45906F55">
            <w:pPr>
              <w:pStyle w:val="8"/>
              <w:keepNext w:val="0"/>
              <w:keepLines w:val="0"/>
              <w:pageBreakBefore w:val="0"/>
              <w:kinsoku/>
              <w:wordWrap/>
              <w:overflowPunct/>
              <w:topLinePunct w:val="0"/>
              <w:autoSpaceDE w:val="0"/>
              <w:autoSpaceDN w:val="0"/>
              <w:bidi w:val="0"/>
              <w:adjustRightInd/>
              <w:snapToGrid/>
              <w:ind w:left="0" w:right="0"/>
              <w:jc w:val="center"/>
              <w:textAlignment w:val="auto"/>
              <w:rPr>
                <w:rFonts w:ascii="Times New Roman"/>
                <w:sz w:val="26"/>
              </w:rPr>
            </w:pPr>
          </w:p>
        </w:tc>
      </w:tr>
      <w:tr w14:paraId="62ECD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636" w:type="dxa"/>
            <w:vAlign w:val="center"/>
          </w:tcPr>
          <w:p w14:paraId="4FF8F3B1">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sz w:val="24"/>
                <w:lang w:val="en-US" w:eastAsia="zh-CN"/>
              </w:rPr>
              <w:t>专业素质排名</w:t>
            </w:r>
          </w:p>
        </w:tc>
        <w:tc>
          <w:tcPr>
            <w:tcW w:w="1481" w:type="dxa"/>
            <w:gridSpan w:val="2"/>
            <w:vAlign w:val="center"/>
          </w:tcPr>
          <w:p w14:paraId="7704666D">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color w:val="FF0000"/>
                <w:sz w:val="22"/>
                <w:szCs w:val="21"/>
                <w:lang w:val="en-US" w:eastAsia="zh-CN"/>
              </w:rPr>
              <w:t>（如1/200）</w:t>
            </w:r>
          </w:p>
        </w:tc>
        <w:tc>
          <w:tcPr>
            <w:tcW w:w="1443" w:type="dxa"/>
            <w:vAlign w:val="center"/>
          </w:tcPr>
          <w:p w14:paraId="0EA374DA">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sz w:val="24"/>
                <w:lang w:val="en-US" w:eastAsia="zh-CN"/>
              </w:rPr>
              <w:t>基本项排名</w:t>
            </w:r>
          </w:p>
        </w:tc>
        <w:tc>
          <w:tcPr>
            <w:tcW w:w="1664" w:type="dxa"/>
            <w:gridSpan w:val="2"/>
            <w:vAlign w:val="center"/>
          </w:tcPr>
          <w:p w14:paraId="1BD38E5B">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color w:val="FF0000"/>
                <w:sz w:val="22"/>
                <w:szCs w:val="21"/>
                <w:lang w:val="en-US" w:eastAsia="zh-CN"/>
              </w:rPr>
              <w:t>（按专业，如1/200）</w:t>
            </w:r>
          </w:p>
        </w:tc>
        <w:tc>
          <w:tcPr>
            <w:tcW w:w="986" w:type="dxa"/>
            <w:vAlign w:val="center"/>
          </w:tcPr>
          <w:p w14:paraId="3C7B9454">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sz w:val="24"/>
                <w:lang w:val="en-US" w:eastAsia="zh-CN"/>
              </w:rPr>
              <w:t>综合能力排名</w:t>
            </w:r>
          </w:p>
        </w:tc>
        <w:tc>
          <w:tcPr>
            <w:tcW w:w="2363" w:type="dxa"/>
            <w:vAlign w:val="center"/>
          </w:tcPr>
          <w:p w14:paraId="23CE1977">
            <w:pPr>
              <w:pStyle w:val="8"/>
              <w:keepNext w:val="0"/>
              <w:keepLines w:val="0"/>
              <w:pageBreakBefore w:val="0"/>
              <w:kinsoku/>
              <w:wordWrap/>
              <w:overflowPunct/>
              <w:topLinePunct w:val="0"/>
              <w:autoSpaceDE w:val="0"/>
              <w:autoSpaceDN w:val="0"/>
              <w:bidi w:val="0"/>
              <w:adjustRightInd/>
              <w:snapToGrid/>
              <w:spacing w:before="0"/>
              <w:ind w:left="0" w:leftChars="0" w:right="0" w:rightChars="0"/>
              <w:jc w:val="center"/>
              <w:textAlignment w:val="auto"/>
              <w:rPr>
                <w:rFonts w:hint="eastAsia" w:ascii="仿宋" w:hAnsi="仿宋" w:eastAsia="仿宋" w:cs="仿宋"/>
                <w:sz w:val="24"/>
                <w:szCs w:val="22"/>
                <w:lang w:val="en-US" w:eastAsia="zh-CN" w:bidi="zh-CN"/>
              </w:rPr>
            </w:pPr>
            <w:r>
              <w:rPr>
                <w:rFonts w:hint="eastAsia"/>
                <w:color w:val="FF0000"/>
                <w:sz w:val="22"/>
                <w:szCs w:val="21"/>
                <w:lang w:val="en-US" w:eastAsia="zh-CN"/>
              </w:rPr>
              <w:t>（如1/200）</w:t>
            </w:r>
          </w:p>
        </w:tc>
      </w:tr>
      <w:tr w14:paraId="03EDE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7" w:hRule="atLeast"/>
        </w:trPr>
        <w:tc>
          <w:tcPr>
            <w:tcW w:w="9573" w:type="dxa"/>
            <w:gridSpan w:val="8"/>
          </w:tcPr>
          <w:p w14:paraId="4EB8900D">
            <w:pPr>
              <w:pStyle w:val="8"/>
              <w:ind w:left="108"/>
              <w:rPr>
                <w:sz w:val="24"/>
              </w:rPr>
            </w:pPr>
            <w:r>
              <w:rPr>
                <w:sz w:val="24"/>
              </w:rPr>
              <w:t>主要先进事迹：</w:t>
            </w:r>
          </w:p>
          <w:p w14:paraId="197B2E3F">
            <w:pPr>
              <w:pStyle w:val="8"/>
              <w:ind w:left="108"/>
              <w:rPr>
                <w:sz w:val="24"/>
              </w:rPr>
            </w:pPr>
          </w:p>
          <w:p w14:paraId="25A9F377">
            <w:pPr>
              <w:pStyle w:val="8"/>
              <w:ind w:left="108"/>
              <w:rPr>
                <w:sz w:val="24"/>
              </w:rPr>
            </w:pPr>
            <w:r>
              <w:rPr>
                <w:rFonts w:hint="eastAsia" w:ascii="宋体" w:hAnsi="宋体" w:cs="宋体"/>
                <w:bCs/>
                <w:color w:val="FF0000"/>
                <w:szCs w:val="21"/>
                <w:lang w:val="en-US"/>
              </w:rPr>
              <w:t>根据专项奖学金评审管理办法所提及的申请条件，有针对性地描述本年度自身综合表现情况，字数</w:t>
            </w:r>
            <w:r>
              <w:rPr>
                <w:rFonts w:hint="eastAsia" w:ascii="宋体" w:hAnsi="宋体" w:cs="宋体"/>
                <w:bCs/>
                <w:color w:val="FF0000"/>
                <w:szCs w:val="21"/>
                <w:lang w:val="en-US" w:eastAsia="zh-CN"/>
              </w:rPr>
              <w:t>800字以内</w:t>
            </w:r>
            <w:r>
              <w:rPr>
                <w:rFonts w:hint="eastAsia" w:ascii="宋体" w:hAnsi="宋体" w:cs="宋体"/>
                <w:bCs/>
                <w:color w:val="FF0000"/>
                <w:szCs w:val="21"/>
                <w:lang w:val="en-US"/>
              </w:rPr>
              <w:t>。</w:t>
            </w:r>
            <w:bookmarkStart w:id="0" w:name="_GoBack"/>
            <w:r>
              <w:rPr>
                <w:rFonts w:hint="eastAsia" w:ascii="宋体" w:hAnsi="宋体" w:cs="宋体"/>
                <w:bCs/>
                <w:color w:val="FF0000"/>
                <w:szCs w:val="21"/>
                <w:lang w:val="en-US"/>
              </w:rPr>
              <w:t>（本段话不保留）</w:t>
            </w:r>
            <w:bookmarkEnd w:id="0"/>
          </w:p>
        </w:tc>
      </w:tr>
      <w:tr w14:paraId="1574D4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5644" w:type="dxa"/>
            <w:gridSpan w:val="5"/>
          </w:tcPr>
          <w:p w14:paraId="58EF3A44">
            <w:pPr>
              <w:pStyle w:val="8"/>
              <w:spacing w:before="2" w:line="289" w:lineRule="exact"/>
              <w:ind w:left="1737" w:right="1731"/>
              <w:jc w:val="center"/>
              <w:rPr>
                <w:sz w:val="24"/>
              </w:rPr>
            </w:pPr>
            <w:r>
              <w:rPr>
                <w:sz w:val="24"/>
              </w:rPr>
              <w:t>系（室）意见</w:t>
            </w:r>
          </w:p>
        </w:tc>
        <w:tc>
          <w:tcPr>
            <w:tcW w:w="3929" w:type="dxa"/>
            <w:gridSpan w:val="3"/>
          </w:tcPr>
          <w:p w14:paraId="6C9B1B57">
            <w:pPr>
              <w:pStyle w:val="8"/>
              <w:spacing w:before="2" w:line="289" w:lineRule="exact"/>
              <w:ind w:left="1436" w:right="1427"/>
              <w:jc w:val="center"/>
              <w:rPr>
                <w:sz w:val="24"/>
              </w:rPr>
            </w:pPr>
            <w:r>
              <w:rPr>
                <w:sz w:val="24"/>
              </w:rPr>
              <w:t>院党委意见</w:t>
            </w:r>
          </w:p>
        </w:tc>
      </w:tr>
      <w:tr w14:paraId="61B74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0" w:hRule="atLeast"/>
        </w:trPr>
        <w:tc>
          <w:tcPr>
            <w:tcW w:w="5644" w:type="dxa"/>
            <w:gridSpan w:val="5"/>
          </w:tcPr>
          <w:p w14:paraId="3DFEF6E9">
            <w:pPr>
              <w:pStyle w:val="8"/>
              <w:rPr>
                <w:b/>
                <w:sz w:val="24"/>
              </w:rPr>
            </w:pPr>
          </w:p>
          <w:p w14:paraId="79531ECF">
            <w:pPr>
              <w:pStyle w:val="8"/>
              <w:rPr>
                <w:b/>
                <w:sz w:val="24"/>
              </w:rPr>
            </w:pPr>
          </w:p>
          <w:p w14:paraId="04D1E70F">
            <w:pPr>
              <w:pStyle w:val="8"/>
              <w:rPr>
                <w:b/>
                <w:sz w:val="24"/>
              </w:rPr>
            </w:pPr>
          </w:p>
          <w:p w14:paraId="0399E7AB">
            <w:pPr>
              <w:pStyle w:val="8"/>
              <w:rPr>
                <w:b/>
                <w:sz w:val="24"/>
              </w:rPr>
            </w:pPr>
          </w:p>
          <w:p w14:paraId="42594DF5">
            <w:pPr>
              <w:pStyle w:val="8"/>
              <w:rPr>
                <w:b/>
                <w:sz w:val="24"/>
              </w:rPr>
            </w:pPr>
          </w:p>
          <w:p w14:paraId="77108ABD">
            <w:pPr>
              <w:pStyle w:val="8"/>
              <w:rPr>
                <w:b/>
                <w:sz w:val="24"/>
              </w:rPr>
            </w:pPr>
          </w:p>
          <w:p w14:paraId="50A77397">
            <w:pPr>
              <w:pStyle w:val="8"/>
              <w:rPr>
                <w:b/>
                <w:sz w:val="24"/>
              </w:rPr>
            </w:pPr>
          </w:p>
          <w:p w14:paraId="430A364E">
            <w:pPr>
              <w:pStyle w:val="8"/>
              <w:spacing w:before="11"/>
              <w:rPr>
                <w:b/>
                <w:sz w:val="25"/>
              </w:rPr>
            </w:pPr>
          </w:p>
          <w:p w14:paraId="79D22EFD">
            <w:pPr>
              <w:pStyle w:val="8"/>
              <w:ind w:left="1668"/>
              <w:rPr>
                <w:sz w:val="24"/>
              </w:rPr>
            </w:pPr>
            <w:r>
              <w:rPr>
                <w:sz w:val="24"/>
              </w:rPr>
              <w:t>系（室）主任（签名）</w:t>
            </w:r>
          </w:p>
          <w:p w14:paraId="0F61AC41">
            <w:pPr>
              <w:pStyle w:val="8"/>
              <w:tabs>
                <w:tab w:val="left" w:pos="3108"/>
                <w:tab w:val="left" w:pos="3588"/>
              </w:tabs>
              <w:spacing w:before="5"/>
              <w:ind w:left="2628"/>
              <w:rPr>
                <w:sz w:val="24"/>
              </w:rPr>
            </w:pPr>
            <w:r>
              <w:rPr>
                <w:sz w:val="24"/>
              </w:rPr>
              <w:t>年</w:t>
            </w:r>
            <w:r>
              <w:rPr>
                <w:sz w:val="24"/>
              </w:rPr>
              <w:tab/>
            </w:r>
            <w:r>
              <w:rPr>
                <w:sz w:val="24"/>
              </w:rPr>
              <w:t>月</w:t>
            </w:r>
            <w:r>
              <w:rPr>
                <w:sz w:val="24"/>
              </w:rPr>
              <w:tab/>
            </w:r>
            <w:r>
              <w:rPr>
                <w:sz w:val="24"/>
              </w:rPr>
              <w:t>日</w:t>
            </w:r>
          </w:p>
        </w:tc>
        <w:tc>
          <w:tcPr>
            <w:tcW w:w="3929" w:type="dxa"/>
            <w:gridSpan w:val="3"/>
          </w:tcPr>
          <w:p w14:paraId="3119F555">
            <w:pPr>
              <w:pStyle w:val="8"/>
              <w:rPr>
                <w:b/>
                <w:sz w:val="24"/>
              </w:rPr>
            </w:pPr>
          </w:p>
          <w:p w14:paraId="4BE58ECD">
            <w:pPr>
              <w:pStyle w:val="8"/>
              <w:rPr>
                <w:b/>
                <w:sz w:val="24"/>
              </w:rPr>
            </w:pPr>
          </w:p>
          <w:p w14:paraId="40A42EE8">
            <w:pPr>
              <w:pStyle w:val="8"/>
              <w:rPr>
                <w:b/>
                <w:sz w:val="24"/>
              </w:rPr>
            </w:pPr>
          </w:p>
          <w:p w14:paraId="75A84B5A">
            <w:pPr>
              <w:pStyle w:val="8"/>
              <w:rPr>
                <w:b/>
                <w:sz w:val="24"/>
              </w:rPr>
            </w:pPr>
          </w:p>
          <w:p w14:paraId="545FAA10">
            <w:pPr>
              <w:pStyle w:val="8"/>
              <w:rPr>
                <w:b/>
                <w:sz w:val="24"/>
              </w:rPr>
            </w:pPr>
          </w:p>
          <w:p w14:paraId="750C1714">
            <w:pPr>
              <w:pStyle w:val="8"/>
              <w:rPr>
                <w:b/>
                <w:sz w:val="24"/>
              </w:rPr>
            </w:pPr>
          </w:p>
          <w:p w14:paraId="6BDE505A">
            <w:pPr>
              <w:pStyle w:val="8"/>
              <w:rPr>
                <w:b/>
                <w:sz w:val="24"/>
              </w:rPr>
            </w:pPr>
          </w:p>
          <w:p w14:paraId="4ABD70B9">
            <w:pPr>
              <w:pStyle w:val="8"/>
              <w:spacing w:before="11"/>
              <w:rPr>
                <w:b/>
                <w:sz w:val="25"/>
              </w:rPr>
            </w:pPr>
          </w:p>
          <w:p w14:paraId="609A55ED">
            <w:pPr>
              <w:pStyle w:val="8"/>
              <w:ind w:left="1428"/>
              <w:rPr>
                <w:sz w:val="24"/>
              </w:rPr>
            </w:pPr>
            <w:r>
              <w:rPr>
                <w:sz w:val="24"/>
              </w:rPr>
              <w:t>院党委（盖章）</w:t>
            </w:r>
          </w:p>
          <w:p w14:paraId="1BDF5472">
            <w:pPr>
              <w:pStyle w:val="8"/>
              <w:tabs>
                <w:tab w:val="left" w:pos="2508"/>
                <w:tab w:val="left" w:pos="2988"/>
              </w:tabs>
              <w:spacing w:before="5"/>
              <w:ind w:left="2028"/>
              <w:rPr>
                <w:sz w:val="24"/>
              </w:rPr>
            </w:pPr>
            <w:r>
              <w:rPr>
                <w:sz w:val="24"/>
              </w:rPr>
              <w:t>年</w:t>
            </w:r>
            <w:r>
              <w:rPr>
                <w:sz w:val="24"/>
              </w:rPr>
              <w:tab/>
            </w:r>
            <w:r>
              <w:rPr>
                <w:sz w:val="24"/>
              </w:rPr>
              <w:t>月</w:t>
            </w:r>
            <w:r>
              <w:rPr>
                <w:sz w:val="24"/>
              </w:rPr>
              <w:tab/>
            </w:r>
            <w:r>
              <w:rPr>
                <w:sz w:val="24"/>
              </w:rPr>
              <w:t>日</w:t>
            </w:r>
          </w:p>
        </w:tc>
      </w:tr>
      <w:tr w14:paraId="783AB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220" w:type="dxa"/>
            <w:gridSpan w:val="2"/>
          </w:tcPr>
          <w:p w14:paraId="4F94DDEE">
            <w:pPr>
              <w:pStyle w:val="8"/>
              <w:spacing w:before="3" w:line="288" w:lineRule="exact"/>
              <w:ind w:left="506" w:right="499"/>
              <w:jc w:val="center"/>
              <w:rPr>
                <w:sz w:val="24"/>
              </w:rPr>
            </w:pPr>
            <w:r>
              <w:rPr>
                <w:sz w:val="24"/>
              </w:rPr>
              <w:t>备注</w:t>
            </w:r>
          </w:p>
        </w:tc>
        <w:tc>
          <w:tcPr>
            <w:tcW w:w="7353" w:type="dxa"/>
            <w:gridSpan w:val="6"/>
          </w:tcPr>
          <w:p w14:paraId="1D12E07C">
            <w:pPr>
              <w:pStyle w:val="8"/>
              <w:rPr>
                <w:rFonts w:ascii="Times New Roman"/>
              </w:rPr>
            </w:pPr>
          </w:p>
        </w:tc>
      </w:tr>
    </w:tbl>
    <w:p w14:paraId="420F3C3B">
      <w:pPr>
        <w:pStyle w:val="3"/>
        <w:spacing w:before="0" w:line="385" w:lineRule="exact"/>
        <w:ind w:left="0" w:right="420"/>
        <w:jc w:val="both"/>
        <w:rPr>
          <w:spacing w:val="-42"/>
        </w:rPr>
      </w:pPr>
    </w:p>
    <w:sectPr>
      <w:pgSz w:w="11910" w:h="16840"/>
      <w:pgMar w:top="1500" w:right="138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20" w:hanging="322"/>
        <w:jc w:val="right"/>
      </w:pPr>
      <w:rPr>
        <w:rFonts w:hint="default" w:ascii="仿宋" w:hAnsi="仿宋" w:eastAsia="仿宋" w:cs="仿宋"/>
        <w:spacing w:val="-2"/>
        <w:w w:val="99"/>
        <w:sz w:val="30"/>
        <w:szCs w:val="30"/>
        <w:lang w:val="zh-CN" w:eastAsia="zh-CN" w:bidi="zh-CN"/>
      </w:rPr>
    </w:lvl>
    <w:lvl w:ilvl="1" w:tentative="0">
      <w:start w:val="0"/>
      <w:numFmt w:val="bullet"/>
      <w:lvlText w:val="•"/>
      <w:lvlJc w:val="left"/>
      <w:pPr>
        <w:ind w:left="992" w:hanging="322"/>
      </w:pPr>
      <w:rPr>
        <w:rFonts w:hint="default"/>
        <w:lang w:val="zh-CN" w:eastAsia="zh-CN" w:bidi="zh-CN"/>
      </w:rPr>
    </w:lvl>
    <w:lvl w:ilvl="2" w:tentative="0">
      <w:start w:val="0"/>
      <w:numFmt w:val="bullet"/>
      <w:lvlText w:val="•"/>
      <w:lvlJc w:val="left"/>
      <w:pPr>
        <w:ind w:left="1865" w:hanging="322"/>
      </w:pPr>
      <w:rPr>
        <w:rFonts w:hint="default"/>
        <w:lang w:val="zh-CN" w:eastAsia="zh-CN" w:bidi="zh-CN"/>
      </w:rPr>
    </w:lvl>
    <w:lvl w:ilvl="3" w:tentative="0">
      <w:start w:val="0"/>
      <w:numFmt w:val="bullet"/>
      <w:lvlText w:val="•"/>
      <w:lvlJc w:val="left"/>
      <w:pPr>
        <w:ind w:left="2737" w:hanging="322"/>
      </w:pPr>
      <w:rPr>
        <w:rFonts w:hint="default"/>
        <w:lang w:val="zh-CN" w:eastAsia="zh-CN" w:bidi="zh-CN"/>
      </w:rPr>
    </w:lvl>
    <w:lvl w:ilvl="4" w:tentative="0">
      <w:start w:val="0"/>
      <w:numFmt w:val="bullet"/>
      <w:lvlText w:val="•"/>
      <w:lvlJc w:val="left"/>
      <w:pPr>
        <w:ind w:left="3610" w:hanging="322"/>
      </w:pPr>
      <w:rPr>
        <w:rFonts w:hint="default"/>
        <w:lang w:val="zh-CN" w:eastAsia="zh-CN" w:bidi="zh-CN"/>
      </w:rPr>
    </w:lvl>
    <w:lvl w:ilvl="5" w:tentative="0">
      <w:start w:val="0"/>
      <w:numFmt w:val="bullet"/>
      <w:lvlText w:val="•"/>
      <w:lvlJc w:val="left"/>
      <w:pPr>
        <w:ind w:left="4483" w:hanging="322"/>
      </w:pPr>
      <w:rPr>
        <w:rFonts w:hint="default"/>
        <w:lang w:val="zh-CN" w:eastAsia="zh-CN" w:bidi="zh-CN"/>
      </w:rPr>
    </w:lvl>
    <w:lvl w:ilvl="6" w:tentative="0">
      <w:start w:val="0"/>
      <w:numFmt w:val="bullet"/>
      <w:lvlText w:val="•"/>
      <w:lvlJc w:val="left"/>
      <w:pPr>
        <w:ind w:left="5355" w:hanging="322"/>
      </w:pPr>
      <w:rPr>
        <w:rFonts w:hint="default"/>
        <w:lang w:val="zh-CN" w:eastAsia="zh-CN" w:bidi="zh-CN"/>
      </w:rPr>
    </w:lvl>
    <w:lvl w:ilvl="7" w:tentative="0">
      <w:start w:val="0"/>
      <w:numFmt w:val="bullet"/>
      <w:lvlText w:val="•"/>
      <w:lvlJc w:val="left"/>
      <w:pPr>
        <w:ind w:left="6228" w:hanging="322"/>
      </w:pPr>
      <w:rPr>
        <w:rFonts w:hint="default"/>
        <w:lang w:val="zh-CN" w:eastAsia="zh-CN" w:bidi="zh-CN"/>
      </w:rPr>
    </w:lvl>
    <w:lvl w:ilvl="8" w:tentative="0">
      <w:start w:val="0"/>
      <w:numFmt w:val="bullet"/>
      <w:lvlText w:val="•"/>
      <w:lvlJc w:val="left"/>
      <w:pPr>
        <w:ind w:left="7100"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5NWQ0ZjVmY2ViMDAzN2M1ODE5OWY2MzVkYWQ2YmEifQ=="/>
  </w:docVars>
  <w:rsids>
    <w:rsidRoot w:val="0092461D"/>
    <w:rsid w:val="007A4E50"/>
    <w:rsid w:val="0092461D"/>
    <w:rsid w:val="00BB5F4F"/>
    <w:rsid w:val="00D10074"/>
    <w:rsid w:val="00D66AA2"/>
    <w:rsid w:val="00F44748"/>
    <w:rsid w:val="03D35138"/>
    <w:rsid w:val="18242B58"/>
    <w:rsid w:val="34862EBD"/>
    <w:rsid w:val="35447564"/>
    <w:rsid w:val="37850480"/>
    <w:rsid w:val="40FF607C"/>
    <w:rsid w:val="419C7DDC"/>
    <w:rsid w:val="44F62034"/>
    <w:rsid w:val="46592743"/>
    <w:rsid w:val="4E9365FA"/>
    <w:rsid w:val="62BF4A7A"/>
    <w:rsid w:val="63645E3E"/>
    <w:rsid w:val="69060AB1"/>
    <w:rsid w:val="6A79667D"/>
    <w:rsid w:val="6EE80984"/>
    <w:rsid w:val="79FF7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22"/>
      <w:ind w:left="764"/>
      <w:outlineLvl w:val="0"/>
    </w:pPr>
    <w:rPr>
      <w:rFonts w:ascii="宋体" w:hAnsi="宋体" w:eastAsia="宋体" w:cs="宋体"/>
      <w:b/>
      <w:bCs/>
      <w:sz w:val="36"/>
      <w:szCs w:val="36"/>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2"/>
      <w:ind w:left="120"/>
    </w:pPr>
    <w:rPr>
      <w:sz w:val="32"/>
      <w:szCs w:val="3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14"/>
      <w:ind w:left="120" w:right="101" w:firstLine="640"/>
    </w:pPr>
  </w:style>
  <w:style w:type="paragraph" w:customStyle="1" w:styleId="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1559</Words>
  <Characters>1625</Characters>
  <Lines>12</Lines>
  <Paragraphs>3</Paragraphs>
  <TotalTime>0</TotalTime>
  <ScaleCrop>false</ScaleCrop>
  <LinksUpToDate>false</LinksUpToDate>
  <CharactersWithSpaces>1633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2022-05-30T07:58:00Z</dcterms:created>
  <dc:creator>Zoe</dc:creator>
  <cp:lastModifiedBy>sunsun</cp:lastModifiedBy>
  <dcterms:modified xsi:type="dcterms:W3CDTF">2025-04-22T08:37:14Z</dcterms:modified>
  <dc:title>浙江工商大学财务与会计学院会专911班专项奖学金评比办法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WPS 文字</vt:lpwstr>
  </property>
  <property fmtid="{D5CDD505-2E9C-101B-9397-08002B2CF9AE}" pid="4" name="LastSaved">
    <vt:filetime>2022-05-30T00:00:00Z</vt:filetime>
  </property>
  <property fmtid="{D5CDD505-2E9C-101B-9397-08002B2CF9AE}" pid="5" name="KSOProductBuildVer">
    <vt:lpwstr>2052-12.1.0.20784</vt:lpwstr>
  </property>
  <property fmtid="{D5CDD505-2E9C-101B-9397-08002B2CF9AE}" pid="6" name="ICV">
    <vt:lpwstr>1CA4FAD1FFA34DA8AF8B4D946C2AB14D</vt:lpwstr>
  </property>
  <property fmtid="{D5CDD505-2E9C-101B-9397-08002B2CF9AE}" pid="7" name="KSOTemplateDocerSaveRecord">
    <vt:lpwstr>eyJoZGlkIjoiM2I5NWQ0ZjVmY2ViMDAzN2M1ODE5OWY2MzVkYWQ2YmEiLCJ1c2VySWQiOiIyODExMjQzNTQifQ==</vt:lpwstr>
  </property>
</Properties>
</file>