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20" w:lineRule="auto"/>
        <w:jc w:val="center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ascii="黑体" w:hAnsi="宋体" w:eastAsia="黑体" w:cs="黑体"/>
          <w:b/>
          <w:bCs/>
          <w:color w:val="FF0000"/>
          <w:kern w:val="0"/>
          <w:sz w:val="43"/>
          <w:szCs w:val="43"/>
          <w:lang w:bidi="ar"/>
        </w:rPr>
        <w:t>共青团浙江工商大学会计学院委员会文件</w:t>
      </w:r>
    </w:p>
    <w:p/>
    <w:p>
      <w:pPr>
        <w:widowControl/>
        <w:jc w:val="center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372110</wp:posOffset>
                </wp:positionV>
                <wp:extent cx="5420360" cy="0"/>
                <wp:effectExtent l="15875" t="15875" r="24765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78230" y="1863725"/>
                          <a:ext cx="5420360" cy="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75pt;margin-top:29.3pt;height:0pt;width:426.8pt;z-index:251659264;mso-width-relative:page;mso-height-relative:page;" filled="f" stroked="t" coordsize="21600,21600" o:gfxdata="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61Yp21gAAAAkBAAAPAAAAAAAAAAEAIAAA&#10;ACIAAABkcnMvZG93bnJldi54bWxQSwECFAAUAAAACACHTuJAFMZ/RNUBAACBAwAADgAAAAAAAAAB&#10;ACAAAAAlAQAAZHJzL2Uyb0RvYy54bWxQSwUGAAAAAAYABgBZAQAAbAUAAAAA&#10;">
                <v:fill on="f" focussize="0,0"/>
                <v:stroke weight="2.5pt" color="#FF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浙商大会计学院〔202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〕</w:t>
      </w:r>
    </w:p>
    <w:p/>
    <w:p>
      <w:pPr>
        <w:widowControl/>
        <w:jc w:val="center"/>
      </w:pPr>
      <w:r>
        <w:rPr>
          <w:rFonts w:ascii="黑体" w:hAnsi="宋体" w:eastAsia="黑体" w:cs="黑体"/>
          <w:color w:val="000000"/>
          <w:kern w:val="0"/>
          <w:sz w:val="43"/>
          <w:szCs w:val="43"/>
          <w:lang w:bidi="ar"/>
        </w:rPr>
        <w:t>会计学院关于给予</w:t>
      </w:r>
      <w:r>
        <w:rPr>
          <w:rFonts w:hint="eastAsia" w:ascii="黑体" w:hAnsi="宋体" w:eastAsia="黑体" w:cs="黑体"/>
          <w:color w:val="000000"/>
          <w:kern w:val="0"/>
          <w:sz w:val="43"/>
          <w:szCs w:val="43"/>
          <w:lang w:bidi="ar"/>
        </w:rPr>
        <w:t>李秋凝</w:t>
      </w:r>
      <w:r>
        <w:rPr>
          <w:rFonts w:ascii="黑体" w:hAnsi="宋体" w:eastAsia="黑体" w:cs="黑体"/>
          <w:color w:val="000000"/>
          <w:kern w:val="0"/>
          <w:sz w:val="43"/>
          <w:szCs w:val="43"/>
          <w:lang w:bidi="ar"/>
        </w:rPr>
        <w:t>等同学通报表扬的</w:t>
      </w:r>
      <w:r>
        <w:rPr>
          <w:rFonts w:hint="eastAsia" w:ascii="黑体" w:hAnsi="宋体" w:eastAsia="黑体" w:cs="黑体"/>
          <w:color w:val="000000"/>
          <w:kern w:val="0"/>
          <w:sz w:val="43"/>
          <w:szCs w:val="43"/>
          <w:lang w:bidi="ar"/>
        </w:rPr>
        <w:t>决定</w:t>
      </w:r>
    </w:p>
    <w:p>
      <w:pPr>
        <w:widowControl/>
        <w:jc w:val="center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120" w:lineRule="auto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会计学院各学生班级： </w:t>
      </w:r>
    </w:p>
    <w:p>
      <w:pPr>
        <w:widowControl/>
        <w:spacing w:line="120" w:lineRule="auto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在浙江工商大学会计学院2024年招生宣传Vlog作品征集活动中，参与同学认真筹备、表现突出，为工作的顺利开展发挥了积极作用。为表彰先进，经学院研究，决定给予李秋凝等同学通报表扬。名单如下：</w:t>
      </w:r>
    </w:p>
    <w:tbl>
      <w:tblPr>
        <w:tblStyle w:val="8"/>
        <w:tblW w:w="89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0"/>
        <w:gridCol w:w="4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财会2301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李秋凝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财会2301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财会2301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凌培宁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财会2301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应佳辰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财会2303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郭欣雨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审计2202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张佳怡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审计2202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叶悠由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财务2201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屠云朵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财务2101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李治霖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智财2301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邵毓珏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财会2304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孟子涵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财会2304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徐丹阳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财会2304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王心茹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财会2304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阮欣怡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会计2201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邱雨鑫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审计2202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林宇煊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财会2304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郑姝凝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财会2301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温可欣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会计2201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董佳雯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会计2201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陈昱君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智财2301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付梦驰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财会2304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曹雪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智财2301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财会2304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胡晓如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324485</wp:posOffset>
                </wp:positionV>
                <wp:extent cx="5293360" cy="5715"/>
                <wp:effectExtent l="0" t="6350" r="2540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62685" y="2082800"/>
                          <a:ext cx="529336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55pt;margin-top:25.55pt;height:0.45pt;width:416.8pt;z-index:251660288;mso-width-relative:page;mso-height-relative:page;" filled="f" stroked="t" coordsize="21600,21600" o:gfxdata="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uenl9QAAAAHAQAADwAAAAAAAAABACAAAAAiAAAAZHJzL2Rvd25yZXYueG1s&#10;UEsBAhQAFAAAAAgAh07iQByGwuX8AQAAywMAAA4AAAAAAAAAAQAgAAAAIwEAAGRycy9lMm9Eb2Mu&#10;eG1sUEsFBgAAAAAGAAYAWQEAAJE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  <w:t>主题词：学生  表扬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320675</wp:posOffset>
                </wp:positionV>
                <wp:extent cx="5293360" cy="5715"/>
                <wp:effectExtent l="0" t="6350" r="2540" b="698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336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95pt;margin-top:25.25pt;height:0.45pt;width:416.8pt;z-index:251661312;mso-width-relative:page;mso-height-relative:page;" filled="f" stroked="t" coordsize="21600,21600" o:gfxdata="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PSm2g&#10;0wAAAAcBAAAPAAAAAAAAAAEAIAAAACIAAABkcnMvZG93bnJldi54bWxQSwECFAAUAAAACACHTuJA&#10;79f/S+0BAAC/AwAADgAAAAAAAAABACAAAAAiAQAAZHJzL2Uyb0RvYy54bWxQSwUGAAAAAAYABgBZ&#10;AQAAg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抄送:各班级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314960</wp:posOffset>
                </wp:positionV>
                <wp:extent cx="5293360" cy="5715"/>
                <wp:effectExtent l="0" t="6350" r="2540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336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55pt;margin-top:24.8pt;height:0.45pt;width:416.8pt;z-index:251662336;mso-width-relative:page;mso-height-relative:page;" filled="f" stroked="t" coordsize="21600,21600" o:gfxdata="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B&#10;b31u1QAAAAcBAAAPAAAAAAAAAAEAIAAAACIAAABkcnMvZG93bnJldi54bWxQSwECFAAUAAAACACH&#10;TuJAygaVaO4BAAC/AwAADgAAAAAAAAABACAAAAAkAQAAZHJzL2Uyb0RvYy54bWxQSwUGAAAAAAYA&#10;BgBZAQAAh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浙江工商大学会计学院  2024年4月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日印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wYTkwN2QxZDI4YzM4YjVlZTVhM2M0MzYzYjg5ZWUifQ=="/>
    <w:docVar w:name="KSO_WPS_MARK_KEY" w:val="dab9786c-4dad-48a1-947d-ce5fb1bc7639"/>
  </w:docVars>
  <w:rsids>
    <w:rsidRoot w:val="432872D7"/>
    <w:rsid w:val="00005C20"/>
    <w:rsid w:val="00106FF6"/>
    <w:rsid w:val="001B36A3"/>
    <w:rsid w:val="001F1E4C"/>
    <w:rsid w:val="002007C4"/>
    <w:rsid w:val="002540FA"/>
    <w:rsid w:val="00336C5A"/>
    <w:rsid w:val="00360935"/>
    <w:rsid w:val="0040067C"/>
    <w:rsid w:val="005B0795"/>
    <w:rsid w:val="00611EBC"/>
    <w:rsid w:val="0065746A"/>
    <w:rsid w:val="0066669A"/>
    <w:rsid w:val="007C6BF6"/>
    <w:rsid w:val="008D52EB"/>
    <w:rsid w:val="00AA4D2D"/>
    <w:rsid w:val="00B50B2F"/>
    <w:rsid w:val="00C61999"/>
    <w:rsid w:val="00CD2D25"/>
    <w:rsid w:val="00EB0BD1"/>
    <w:rsid w:val="00ED4FAE"/>
    <w:rsid w:val="00FF79E3"/>
    <w:rsid w:val="019B46DD"/>
    <w:rsid w:val="01B97F5E"/>
    <w:rsid w:val="16B25250"/>
    <w:rsid w:val="1A8E5696"/>
    <w:rsid w:val="21062A35"/>
    <w:rsid w:val="21ED1832"/>
    <w:rsid w:val="2C153E60"/>
    <w:rsid w:val="432872D7"/>
    <w:rsid w:val="509E3EEE"/>
    <w:rsid w:val="5605238B"/>
    <w:rsid w:val="5E9E0362"/>
    <w:rsid w:val="61C40088"/>
    <w:rsid w:val="664A412A"/>
    <w:rsid w:val="68CE4F38"/>
    <w:rsid w:val="7044481C"/>
    <w:rsid w:val="7E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406</Characters>
  <Lines>64</Lines>
  <Paragraphs>56</Paragraphs>
  <TotalTime>43</TotalTime>
  <ScaleCrop>false</ScaleCrop>
  <LinksUpToDate>false</LinksUpToDate>
  <CharactersWithSpaces>411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2024-04-23T12:26:00Z</dcterms:created>
  <dc:creator>°</dc:creator>
  <cp:lastModifiedBy>王世伟</cp:lastModifiedBy>
  <cp:lastPrinted>2024-04-29T09:49:00Z</cp:lastPrinted>
  <dcterms:modified xsi:type="dcterms:W3CDTF">2024-04-30T00:40:07Z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44D326BF99D54E1F867E7F5847DF9604_13</vt:lpwstr>
  </property>
  <property fmtid="{D5CDD505-2E9C-101B-9397-08002B2CF9AE}" pid="4" name="GrammarlyDocumentId">
    <vt:lpwstr>355298071f400b8e0a6fa3aa0aa04675262e475e3383f63315fbc0e6a0cba997</vt:lpwstr>
  </property>
</Properties>
</file>